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82" w:rsidRDefault="006E0282" w:rsidP="006E0282">
      <w:pPr>
        <w:spacing w:line="360" w:lineRule="auto"/>
        <w:rPr>
          <w:rFonts w:ascii="方正小标宋简体" w:eastAsia="方正小标宋简体" w:hAnsi="仿宋"/>
          <w:bCs/>
          <w:sz w:val="36"/>
          <w:szCs w:val="36"/>
        </w:rPr>
      </w:pPr>
      <w:r>
        <w:rPr>
          <w:rFonts w:ascii="方正小标宋简体" w:eastAsia="方正小标宋简体" w:hAnsi="仿宋" w:hint="eastAsia"/>
          <w:bCs/>
          <w:sz w:val="36"/>
          <w:szCs w:val="36"/>
        </w:rPr>
        <w:t>四川铁道职业学院生源地助学贷款实施办法（试行）</w:t>
      </w:r>
    </w:p>
    <w:p w:rsidR="006E0282" w:rsidRDefault="006E0282" w:rsidP="006E0282">
      <w:pPr>
        <w:spacing w:line="360" w:lineRule="auto"/>
        <w:ind w:left="1201" w:hangingChars="299" w:hanging="1201"/>
        <w:jc w:val="center"/>
        <w:rPr>
          <w:rFonts w:ascii="仿宋" w:eastAsia="仿宋" w:hAnsi="仿宋"/>
          <w:b/>
          <w:bCs/>
          <w:sz w:val="40"/>
          <w:szCs w:val="40"/>
        </w:rPr>
      </w:pPr>
    </w:p>
    <w:p w:rsidR="006E0282" w:rsidRDefault="006E0282" w:rsidP="006E0282">
      <w:pPr>
        <w:spacing w:line="360" w:lineRule="auto"/>
        <w:ind w:firstLine="602"/>
        <w:jc w:val="center"/>
        <w:rPr>
          <w:rFonts w:ascii="仿宋" w:eastAsia="仿宋" w:hAnsi="仿宋"/>
          <w:b/>
          <w:bCs/>
          <w:sz w:val="30"/>
          <w:szCs w:val="30"/>
        </w:rPr>
      </w:pPr>
      <w:r>
        <w:rPr>
          <w:rFonts w:ascii="仿宋" w:eastAsia="仿宋" w:hAnsi="仿宋" w:hint="eastAsia"/>
          <w:b/>
          <w:bCs/>
          <w:sz w:val="30"/>
          <w:szCs w:val="30"/>
        </w:rPr>
        <w:t>第一章 总 则</w:t>
      </w:r>
    </w:p>
    <w:p w:rsidR="006E0282" w:rsidRDefault="006E0282" w:rsidP="006E0282">
      <w:pPr>
        <w:tabs>
          <w:tab w:val="left" w:pos="1344"/>
        </w:tabs>
        <w:spacing w:line="360" w:lineRule="auto"/>
        <w:ind w:firstLineChars="200" w:firstLine="482"/>
        <w:rPr>
          <w:rFonts w:ascii="仿宋" w:eastAsia="仿宋" w:hAnsi="仿宋"/>
          <w:sz w:val="24"/>
        </w:rPr>
      </w:pPr>
      <w:r>
        <w:rPr>
          <w:rFonts w:ascii="仿宋" w:eastAsia="仿宋" w:hAnsi="仿宋" w:hint="eastAsia"/>
          <w:b/>
          <w:sz w:val="24"/>
        </w:rPr>
        <w:t>第一条</w:t>
      </w:r>
      <w:r>
        <w:rPr>
          <w:rFonts w:ascii="仿宋" w:eastAsia="仿宋" w:hAnsi="仿宋" w:hint="eastAsia"/>
          <w:sz w:val="24"/>
        </w:rPr>
        <w:t xml:space="preserve"> 为进一步落实国家助学贷款政策，帮助我院四川省经济困难学生顺利完成学业，根据</w:t>
      </w:r>
      <w:proofErr w:type="gramStart"/>
      <w:r>
        <w:rPr>
          <w:rFonts w:ascii="仿宋" w:eastAsia="仿宋" w:hAnsi="仿宋" w:hint="eastAsia"/>
          <w:sz w:val="24"/>
        </w:rPr>
        <w:t>《四川省教育厅关于组织开展生源地助学贷款工作的通知》川教</w:t>
      </w:r>
      <w:proofErr w:type="gramEnd"/>
      <w:r>
        <w:rPr>
          <w:rFonts w:ascii="仿宋" w:eastAsia="仿宋" w:hAnsi="仿宋" w:hint="eastAsia"/>
          <w:sz w:val="24"/>
        </w:rPr>
        <w:t>[2007]11号和《四川省生源地助学贷款管理试行办法》等文件精神，结合我院实际情况，制定本办法。</w:t>
      </w:r>
    </w:p>
    <w:p w:rsidR="006E0282" w:rsidRDefault="006E0282" w:rsidP="006E0282">
      <w:pPr>
        <w:tabs>
          <w:tab w:val="left" w:pos="1344"/>
        </w:tabs>
        <w:spacing w:line="360" w:lineRule="auto"/>
        <w:ind w:firstLineChars="200" w:firstLine="482"/>
        <w:rPr>
          <w:rFonts w:ascii="仿宋" w:eastAsia="仿宋" w:hAnsi="仿宋"/>
          <w:sz w:val="24"/>
        </w:rPr>
      </w:pPr>
      <w:r>
        <w:rPr>
          <w:rFonts w:ascii="仿宋" w:eastAsia="仿宋" w:hAnsi="仿宋" w:hint="eastAsia"/>
          <w:b/>
          <w:sz w:val="24"/>
        </w:rPr>
        <w:t>第二条</w:t>
      </w:r>
      <w:r>
        <w:rPr>
          <w:rFonts w:ascii="仿宋" w:eastAsia="仿宋" w:hAnsi="仿宋" w:hint="eastAsia"/>
          <w:sz w:val="24"/>
        </w:rPr>
        <w:t xml:space="preserve"> 四川生源地助学贷款面向四川省属普通高校中户籍在四川省内的经济困难学生，由学生家庭所在地银行机构承办。</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第三条</w:t>
      </w:r>
      <w:r>
        <w:rPr>
          <w:rFonts w:ascii="仿宋" w:eastAsia="仿宋" w:hAnsi="仿宋" w:hint="eastAsia"/>
          <w:sz w:val="24"/>
        </w:rPr>
        <w:t xml:space="preserve"> 四川生源地助学贷款发放对象为四川省地方属高校录取、户籍在四川省内的家庭经济困难全日制普通本专科、本科学生本人或其合法监护人（以下简称借款人）。</w:t>
      </w:r>
    </w:p>
    <w:p w:rsidR="006E0282" w:rsidRDefault="006E0282" w:rsidP="006E0282">
      <w:pPr>
        <w:tabs>
          <w:tab w:val="left" w:pos="1418"/>
        </w:tabs>
        <w:spacing w:line="360" w:lineRule="auto"/>
        <w:ind w:firstLineChars="200" w:firstLine="482"/>
        <w:rPr>
          <w:rFonts w:ascii="仿宋" w:eastAsia="仿宋" w:hAnsi="仿宋"/>
          <w:sz w:val="24"/>
        </w:rPr>
      </w:pPr>
      <w:r>
        <w:rPr>
          <w:rFonts w:ascii="仿宋" w:eastAsia="仿宋" w:hAnsi="仿宋" w:hint="eastAsia"/>
          <w:b/>
          <w:sz w:val="24"/>
        </w:rPr>
        <w:t>第四条</w:t>
      </w:r>
      <w:r>
        <w:rPr>
          <w:rFonts w:ascii="仿宋" w:eastAsia="仿宋" w:hAnsi="仿宋" w:hint="eastAsia"/>
          <w:sz w:val="24"/>
        </w:rPr>
        <w:t xml:space="preserve"> 四川生源地助学贷款由四川省内各商业银行及其分支机构、城市信用社和农村信用社及其分支机构（以下简称经办行）发放。</w:t>
      </w:r>
    </w:p>
    <w:p w:rsidR="006E0282" w:rsidRDefault="006E0282" w:rsidP="006E0282">
      <w:pPr>
        <w:tabs>
          <w:tab w:val="left" w:pos="1418"/>
        </w:tabs>
        <w:spacing w:line="360" w:lineRule="auto"/>
        <w:ind w:firstLineChars="200" w:firstLine="482"/>
        <w:rPr>
          <w:rFonts w:ascii="仿宋" w:eastAsia="仿宋" w:hAnsi="仿宋"/>
          <w:sz w:val="24"/>
        </w:rPr>
      </w:pPr>
      <w:r>
        <w:rPr>
          <w:rFonts w:ascii="仿宋" w:eastAsia="仿宋" w:hAnsi="仿宋" w:hint="eastAsia"/>
          <w:b/>
          <w:sz w:val="24"/>
        </w:rPr>
        <w:t xml:space="preserve">第五条 </w:t>
      </w:r>
      <w:r>
        <w:rPr>
          <w:rFonts w:ascii="仿宋" w:eastAsia="仿宋" w:hAnsi="仿宋" w:hint="eastAsia"/>
          <w:sz w:val="24"/>
        </w:rPr>
        <w:t>生源地助学贷款借款人在学生读书期间的贷款利息由财政全额补贴。学生毕业当月起发生的利息由借款人自付。</w:t>
      </w:r>
    </w:p>
    <w:p w:rsidR="006E0282" w:rsidRDefault="006E0282" w:rsidP="006E0282">
      <w:pPr>
        <w:spacing w:line="360" w:lineRule="auto"/>
        <w:ind w:firstLine="602"/>
        <w:jc w:val="center"/>
        <w:rPr>
          <w:rFonts w:ascii="仿宋" w:eastAsia="仿宋" w:hAnsi="仿宋"/>
          <w:b/>
          <w:bCs/>
          <w:sz w:val="30"/>
          <w:szCs w:val="30"/>
        </w:rPr>
      </w:pPr>
      <w:r>
        <w:rPr>
          <w:rFonts w:ascii="仿宋" w:eastAsia="仿宋" w:hAnsi="仿宋" w:hint="eastAsia"/>
          <w:b/>
          <w:bCs/>
          <w:sz w:val="30"/>
          <w:szCs w:val="30"/>
        </w:rPr>
        <w:t>第二章 贷款条件及方式</w:t>
      </w:r>
    </w:p>
    <w:p w:rsidR="006E0282" w:rsidRDefault="006E0282" w:rsidP="006E0282">
      <w:pPr>
        <w:tabs>
          <w:tab w:val="left" w:pos="1276"/>
          <w:tab w:val="left" w:pos="1418"/>
        </w:tabs>
        <w:spacing w:line="360" w:lineRule="auto"/>
        <w:ind w:firstLineChars="200" w:firstLine="482"/>
        <w:rPr>
          <w:rFonts w:ascii="仿宋" w:eastAsia="仿宋" w:hAnsi="仿宋"/>
          <w:sz w:val="24"/>
        </w:rPr>
      </w:pPr>
      <w:r>
        <w:rPr>
          <w:rFonts w:ascii="仿宋" w:eastAsia="仿宋" w:hAnsi="仿宋" w:hint="eastAsia"/>
          <w:b/>
          <w:sz w:val="24"/>
        </w:rPr>
        <w:t xml:space="preserve">第六条 </w:t>
      </w:r>
      <w:r>
        <w:rPr>
          <w:rFonts w:ascii="仿宋" w:eastAsia="仿宋" w:hAnsi="仿宋" w:hint="eastAsia"/>
          <w:sz w:val="24"/>
        </w:rPr>
        <w:t>借款人同时具备以下条件，可以申请生源地助学贷款：</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（一）收到四川省地方属高校录取通知书的四川籍新生；在四川省内高校就读但没有享受国家助学贷款的四川籍学生；</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（二）家庭经济困难，不能支付学生入学或学习期间必要的学费、住宿费及生活费，并能提供相关证明；</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（三）遵守国家法律、法规和学院规章制度，无刑事犯罪纪录、学院严重警告以上处分纪录及不良信用等其他纪录。</w:t>
      </w:r>
    </w:p>
    <w:p w:rsidR="006E0282" w:rsidRDefault="006E0282" w:rsidP="006E0282">
      <w:pPr>
        <w:tabs>
          <w:tab w:val="left" w:pos="1276"/>
        </w:tabs>
        <w:spacing w:line="360" w:lineRule="auto"/>
        <w:ind w:firstLineChars="200" w:firstLine="482"/>
        <w:rPr>
          <w:rFonts w:ascii="仿宋" w:eastAsia="仿宋" w:hAnsi="仿宋"/>
          <w:sz w:val="24"/>
        </w:rPr>
      </w:pPr>
      <w:r>
        <w:rPr>
          <w:rFonts w:ascii="仿宋" w:eastAsia="仿宋" w:hAnsi="仿宋" w:hint="eastAsia"/>
          <w:b/>
          <w:sz w:val="24"/>
        </w:rPr>
        <w:t>第七条</w:t>
      </w:r>
      <w:r>
        <w:rPr>
          <w:rFonts w:ascii="仿宋" w:eastAsia="仿宋" w:hAnsi="仿宋" w:hint="eastAsia"/>
          <w:sz w:val="24"/>
        </w:rPr>
        <w:t xml:space="preserve"> 生源地助学贷款既可采用信用方式，也可采用担保方式。采用担保方式的贷款，借款人为学生的合法监护人的，学生本人要签订承诺书，承担连带责任；借款人为学生本人的，学生合法监护人要签订承诺书，承担连带责任。具体借款方式由借贷双方协商确定。</w:t>
      </w:r>
    </w:p>
    <w:p w:rsidR="006E0282" w:rsidRDefault="006E0282" w:rsidP="006E0282">
      <w:pPr>
        <w:spacing w:line="360" w:lineRule="auto"/>
        <w:ind w:firstLineChars="200" w:firstLine="602"/>
        <w:jc w:val="center"/>
        <w:rPr>
          <w:rFonts w:ascii="仿宋" w:eastAsia="仿宋" w:hAnsi="仿宋"/>
          <w:b/>
          <w:sz w:val="30"/>
          <w:szCs w:val="30"/>
        </w:rPr>
      </w:pPr>
      <w:r>
        <w:rPr>
          <w:rFonts w:ascii="仿宋" w:eastAsia="仿宋" w:hAnsi="仿宋" w:hint="eastAsia"/>
          <w:b/>
          <w:bCs/>
          <w:sz w:val="30"/>
          <w:szCs w:val="30"/>
        </w:rPr>
        <w:lastRenderedPageBreak/>
        <w:t>第三章 贷款的用途、额度及执行利率</w:t>
      </w:r>
    </w:p>
    <w:p w:rsidR="006E0282" w:rsidRDefault="006E0282" w:rsidP="006E0282">
      <w:pPr>
        <w:tabs>
          <w:tab w:val="left" w:pos="1276"/>
        </w:tabs>
        <w:spacing w:line="360" w:lineRule="auto"/>
        <w:ind w:firstLineChars="200" w:firstLine="482"/>
        <w:rPr>
          <w:rFonts w:ascii="仿宋" w:eastAsia="仿宋" w:hAnsi="仿宋"/>
          <w:sz w:val="24"/>
        </w:rPr>
      </w:pPr>
      <w:r>
        <w:rPr>
          <w:rFonts w:ascii="仿宋" w:eastAsia="仿宋" w:hAnsi="仿宋" w:hint="eastAsia"/>
          <w:b/>
          <w:sz w:val="24"/>
        </w:rPr>
        <w:t xml:space="preserve">第八条 </w:t>
      </w:r>
      <w:r>
        <w:rPr>
          <w:rFonts w:ascii="仿宋" w:eastAsia="仿宋" w:hAnsi="仿宋" w:hint="eastAsia"/>
          <w:sz w:val="24"/>
        </w:rPr>
        <w:t>生源地助学贷款只用于学生入学前的路费以及在校期间的学费、住宿费和生活费，贷款总人数控制在考入省内地方属高校学生人数的20%以内，每人每学年贷款金额不超过6000元。享受生源地助学贷款的学生不得再享受国家助学贷款。</w:t>
      </w:r>
    </w:p>
    <w:p w:rsidR="006E0282" w:rsidRDefault="006E0282" w:rsidP="006E0282">
      <w:pPr>
        <w:pStyle w:val="a3"/>
        <w:spacing w:line="360" w:lineRule="auto"/>
        <w:ind w:firstLineChars="196" w:firstLine="472"/>
        <w:rPr>
          <w:rFonts w:ascii="仿宋" w:eastAsia="仿宋" w:hAnsi="仿宋"/>
          <w:sz w:val="24"/>
          <w:szCs w:val="24"/>
        </w:rPr>
      </w:pPr>
      <w:r>
        <w:rPr>
          <w:rFonts w:ascii="仿宋" w:eastAsia="仿宋" w:hAnsi="仿宋" w:hint="eastAsia"/>
          <w:b/>
          <w:sz w:val="24"/>
          <w:szCs w:val="24"/>
        </w:rPr>
        <w:t xml:space="preserve">第九条 </w:t>
      </w:r>
      <w:r>
        <w:rPr>
          <w:rFonts w:ascii="仿宋" w:eastAsia="仿宋" w:hAnsi="仿宋" w:hint="eastAsia"/>
          <w:sz w:val="24"/>
          <w:szCs w:val="24"/>
        </w:rPr>
        <w:t>生源地助学贷款利率严格按中国人民银行有关规定执行。目前，执行国家同期限贷款基准利率，经办行不得自行上浮。如</w:t>
      </w:r>
      <w:proofErr w:type="gramStart"/>
      <w:r>
        <w:rPr>
          <w:rFonts w:ascii="仿宋" w:eastAsia="仿宋" w:hAnsi="仿宋" w:hint="eastAsia"/>
          <w:sz w:val="24"/>
          <w:szCs w:val="24"/>
        </w:rPr>
        <w:t>遇贷款</w:t>
      </w:r>
      <w:proofErr w:type="gramEnd"/>
      <w:r>
        <w:rPr>
          <w:rFonts w:ascii="仿宋" w:eastAsia="仿宋" w:hAnsi="仿宋" w:hint="eastAsia"/>
          <w:sz w:val="24"/>
          <w:szCs w:val="24"/>
        </w:rPr>
        <w:t>利率调整，按利率政策规定作相应调整。</w:t>
      </w:r>
    </w:p>
    <w:p w:rsidR="006E0282" w:rsidRDefault="006E0282" w:rsidP="006E0282">
      <w:pPr>
        <w:pStyle w:val="a3"/>
        <w:spacing w:line="360" w:lineRule="auto"/>
        <w:ind w:firstLine="602"/>
        <w:jc w:val="center"/>
        <w:rPr>
          <w:rFonts w:ascii="仿宋" w:eastAsia="仿宋" w:hAnsi="仿宋"/>
          <w:b/>
          <w:sz w:val="30"/>
          <w:szCs w:val="30"/>
        </w:rPr>
      </w:pPr>
      <w:r>
        <w:rPr>
          <w:rFonts w:ascii="仿宋" w:eastAsia="仿宋" w:hAnsi="仿宋" w:hint="eastAsia"/>
          <w:b/>
          <w:bCs/>
          <w:sz w:val="30"/>
          <w:szCs w:val="30"/>
        </w:rPr>
        <w:t>第四章 贷款程序</w:t>
      </w:r>
    </w:p>
    <w:p w:rsidR="006E0282" w:rsidRDefault="006E0282" w:rsidP="006E0282">
      <w:pPr>
        <w:tabs>
          <w:tab w:val="left" w:pos="1276"/>
        </w:tabs>
        <w:spacing w:line="360" w:lineRule="auto"/>
        <w:ind w:firstLineChars="200" w:firstLine="482"/>
        <w:rPr>
          <w:rFonts w:ascii="仿宋" w:eastAsia="仿宋" w:hAnsi="仿宋"/>
          <w:sz w:val="24"/>
        </w:rPr>
      </w:pPr>
      <w:r>
        <w:rPr>
          <w:rFonts w:ascii="仿宋" w:eastAsia="仿宋" w:hAnsi="仿宋" w:hint="eastAsia"/>
          <w:b/>
          <w:sz w:val="24"/>
        </w:rPr>
        <w:t>第十条</w:t>
      </w:r>
      <w:r>
        <w:rPr>
          <w:rFonts w:ascii="仿宋" w:eastAsia="仿宋" w:hAnsi="仿宋" w:hint="eastAsia"/>
          <w:sz w:val="24"/>
        </w:rPr>
        <w:t xml:space="preserve"> 借款人申请生源地助学贷款，应如实填写经办行提供的生源地助学贷款申请表（书），并提供下列材料：</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（一）开具在校表现证明以及未曾办理国家助学贷款的证明（审核后加盖公章）；</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（二）登记</w:t>
      </w:r>
      <w:proofErr w:type="gramStart"/>
      <w:r>
        <w:rPr>
          <w:rFonts w:ascii="仿宋" w:eastAsia="仿宋" w:hAnsi="仿宋" w:hint="eastAsia"/>
          <w:sz w:val="24"/>
        </w:rPr>
        <w:t>好申请</w:t>
      </w:r>
      <w:proofErr w:type="gramEnd"/>
      <w:r>
        <w:rPr>
          <w:rFonts w:ascii="仿宋" w:eastAsia="仿宋" w:hAnsi="仿宋" w:hint="eastAsia"/>
          <w:sz w:val="24"/>
        </w:rPr>
        <w:t>学生信息后，统一到学生处加盖公章；</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（三）凭证明到计财处领缴费通知书；</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四）家庭经济困难的相关证明：城镇的贷款申请人须提供街道或区民政局经济困难状况的证明材料，或四川各市州最低生活保障证明；农村的贷款申请人须提供乡镇和县民政局提供的家庭经济困难状况证明材料；</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（五）贷款申请人及担保人有效居民身份证原件及复印件；</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（六）经办行需要的其他材料；</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（七）请已经办理好生源地贷款的同学，尽快到学生处（处）国家助学贷款管理中心做登记。</w:t>
      </w:r>
    </w:p>
    <w:p w:rsidR="006E0282" w:rsidRDefault="006E0282" w:rsidP="006E0282">
      <w:pPr>
        <w:tabs>
          <w:tab w:val="left" w:pos="1560"/>
        </w:tabs>
        <w:spacing w:line="360" w:lineRule="auto"/>
        <w:ind w:firstLineChars="200" w:firstLine="482"/>
        <w:rPr>
          <w:rFonts w:ascii="仿宋" w:eastAsia="仿宋" w:hAnsi="仿宋"/>
          <w:sz w:val="24"/>
        </w:rPr>
      </w:pPr>
      <w:r>
        <w:rPr>
          <w:rFonts w:ascii="仿宋" w:eastAsia="仿宋" w:hAnsi="仿宋" w:hint="eastAsia"/>
          <w:b/>
          <w:sz w:val="24"/>
        </w:rPr>
        <w:t>第十一条</w:t>
      </w:r>
      <w:r>
        <w:rPr>
          <w:rFonts w:ascii="仿宋" w:eastAsia="仿宋" w:hAnsi="仿宋" w:hint="eastAsia"/>
          <w:sz w:val="24"/>
        </w:rPr>
        <w:t xml:space="preserve"> 贷款按学年发放。学费、住宿费由经办行直接划入学院账户。</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第十二条</w:t>
      </w:r>
      <w:r>
        <w:rPr>
          <w:rFonts w:ascii="仿宋" w:eastAsia="仿宋" w:hAnsi="仿宋" w:hint="eastAsia"/>
          <w:sz w:val="24"/>
        </w:rPr>
        <w:t xml:space="preserve"> 借款人要求贷款展期、提前还款、变更还款方式等合同相关内容的，应提前一月以上与经办行协商，经同意后办理相关手续。</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第十三条</w:t>
      </w:r>
      <w:r>
        <w:rPr>
          <w:rFonts w:ascii="仿宋" w:eastAsia="仿宋" w:hAnsi="仿宋" w:hint="eastAsia"/>
          <w:sz w:val="24"/>
        </w:rPr>
        <w:t xml:space="preserve"> 贷款终止。出现下列情况之一时，经办行有权决定终止贷款，并提前收回贷款：</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（一）未按合同规定用途使用贷款；</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（二）未按合同约定还本付息；</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lastRenderedPageBreak/>
        <w:t>（三）中途退学、被开除、失踪或者死亡；</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（四）出国（境）留学或定居者；</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（五）出现其他不符合贷款条件的情况。</w:t>
      </w:r>
    </w:p>
    <w:p w:rsidR="006E0282" w:rsidRDefault="006E0282" w:rsidP="006E0282">
      <w:pPr>
        <w:pStyle w:val="a3"/>
        <w:spacing w:line="360" w:lineRule="auto"/>
        <w:ind w:firstLine="602"/>
        <w:jc w:val="center"/>
        <w:rPr>
          <w:rFonts w:ascii="仿宋" w:eastAsia="仿宋" w:hAnsi="仿宋"/>
          <w:b/>
          <w:sz w:val="30"/>
          <w:szCs w:val="30"/>
        </w:rPr>
      </w:pPr>
      <w:r>
        <w:rPr>
          <w:rFonts w:ascii="仿宋" w:eastAsia="仿宋" w:hAnsi="仿宋" w:hint="eastAsia"/>
          <w:b/>
          <w:bCs/>
          <w:sz w:val="30"/>
          <w:szCs w:val="30"/>
        </w:rPr>
        <w:t>第五章 还款方式及贷款管理</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第十四条</w:t>
      </w:r>
      <w:r>
        <w:rPr>
          <w:rFonts w:ascii="仿宋" w:eastAsia="仿宋" w:hAnsi="仿宋" w:hint="eastAsia"/>
          <w:sz w:val="24"/>
        </w:rPr>
        <w:t xml:space="preserve"> 借款人应认真履行贷款合约，积极归还生源地助学贷款。还款方式由借贷双方按照“安全、简便”的原则协商确定。借款人可以在学生学习期间偿还贷款本金，也可在合约规定范围内，</w:t>
      </w:r>
      <w:proofErr w:type="gramStart"/>
      <w:r>
        <w:rPr>
          <w:rFonts w:ascii="仿宋" w:eastAsia="仿宋" w:hAnsi="仿宋" w:hint="eastAsia"/>
          <w:sz w:val="24"/>
        </w:rPr>
        <w:t>视毕业</w:t>
      </w:r>
      <w:proofErr w:type="gramEnd"/>
      <w:r>
        <w:rPr>
          <w:rFonts w:ascii="仿宋" w:eastAsia="仿宋" w:hAnsi="仿宋" w:hint="eastAsia"/>
          <w:sz w:val="24"/>
        </w:rPr>
        <w:t>后就业情况，在一至两年后开始偿还本金和自毕业之日起的利息，六年内还清。</w:t>
      </w:r>
      <w:proofErr w:type="gramStart"/>
      <w:r>
        <w:rPr>
          <w:rFonts w:ascii="仿宋" w:eastAsia="仿宋" w:hAnsi="仿宋" w:hint="eastAsia"/>
          <w:sz w:val="24"/>
        </w:rPr>
        <w:t>若学</w:t>
      </w:r>
      <w:proofErr w:type="gramEnd"/>
      <w:r>
        <w:rPr>
          <w:rFonts w:ascii="仿宋" w:eastAsia="仿宋" w:hAnsi="仿宋" w:hint="eastAsia"/>
          <w:sz w:val="24"/>
        </w:rPr>
        <w:t>生毕业后继续攻读学位，即专科（高职）毕业后继续攻读本科，本科毕业后继续攻读研究生或第二学士学位的，在读期间贷款期限相应延长，贷款本息偿还办法同上。贷款是否展期，需由借款人申请，经办行书面同意后放为有效。</w:t>
      </w:r>
    </w:p>
    <w:p w:rsidR="006E0282" w:rsidRDefault="006E0282" w:rsidP="006E0282">
      <w:pPr>
        <w:spacing w:line="360" w:lineRule="auto"/>
        <w:ind w:firstLineChars="200" w:firstLine="480"/>
        <w:rPr>
          <w:rFonts w:ascii="仿宋" w:eastAsia="仿宋" w:hAnsi="仿宋"/>
          <w:sz w:val="24"/>
        </w:rPr>
      </w:pPr>
      <w:r>
        <w:rPr>
          <w:rFonts w:ascii="仿宋" w:eastAsia="仿宋" w:hAnsi="仿宋" w:hint="eastAsia"/>
          <w:sz w:val="24"/>
        </w:rPr>
        <w:t>对提前归还的部分，经办行按合同约定利率和实际使用时间计收利息。</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第十五条</w:t>
      </w:r>
      <w:r>
        <w:rPr>
          <w:rFonts w:ascii="仿宋" w:eastAsia="仿宋" w:hAnsi="仿宋" w:hint="eastAsia"/>
          <w:sz w:val="24"/>
        </w:rPr>
        <w:t xml:space="preserve"> 除新生外的其他在校学生本人或合法监护人申请四川省生源地助学贷款，需持就读高校开具的本学生在校内未办理国家助学贷款的证明。各经办行之间要实现行际信息共享。</w:t>
      </w:r>
    </w:p>
    <w:p w:rsidR="006E0282" w:rsidRDefault="006E0282" w:rsidP="006E0282">
      <w:pPr>
        <w:spacing w:line="360" w:lineRule="auto"/>
        <w:ind w:firstLineChars="200" w:firstLine="482"/>
        <w:rPr>
          <w:rFonts w:ascii="仿宋" w:eastAsia="仿宋" w:hAnsi="仿宋"/>
          <w:sz w:val="24"/>
        </w:rPr>
      </w:pPr>
      <w:r>
        <w:rPr>
          <w:rFonts w:ascii="仿宋" w:eastAsia="仿宋" w:hAnsi="仿宋" w:hint="eastAsia"/>
          <w:b/>
          <w:sz w:val="24"/>
        </w:rPr>
        <w:t>第十六条</w:t>
      </w:r>
      <w:r>
        <w:rPr>
          <w:rFonts w:ascii="仿宋" w:eastAsia="仿宋" w:hAnsi="仿宋" w:hint="eastAsia"/>
          <w:sz w:val="24"/>
        </w:rPr>
        <w:t xml:space="preserve"> 本办法在执行中若有与国家及银行有关规定相抵触的，以国家及银行相关规定为准。</w:t>
      </w:r>
    </w:p>
    <w:p w:rsidR="006E0282" w:rsidRDefault="006E0282" w:rsidP="00F025DA">
      <w:pPr>
        <w:spacing w:line="360" w:lineRule="auto"/>
        <w:ind w:firstLineChars="200" w:firstLine="482"/>
        <w:rPr>
          <w:rFonts w:ascii="仿宋" w:eastAsia="仿宋" w:hAnsi="仿宋"/>
          <w:sz w:val="24"/>
        </w:rPr>
      </w:pPr>
      <w:r>
        <w:rPr>
          <w:rFonts w:ascii="仿宋" w:eastAsia="仿宋" w:hAnsi="仿宋" w:hint="eastAsia"/>
          <w:b/>
          <w:sz w:val="24"/>
        </w:rPr>
        <w:t>第十七条</w:t>
      </w:r>
      <w:r>
        <w:rPr>
          <w:rFonts w:ascii="仿宋" w:eastAsia="仿宋" w:hAnsi="仿宋" w:hint="eastAsia"/>
          <w:sz w:val="24"/>
        </w:rPr>
        <w:t xml:space="preserve"> 本办法由我院计财处、学生处负责解释。</w:t>
      </w:r>
    </w:p>
    <w:p w:rsidR="0042479E" w:rsidRPr="006E0282" w:rsidRDefault="0042479E"/>
    <w:sectPr w:rsidR="0042479E" w:rsidRPr="006E0282"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0282"/>
    <w:rsid w:val="0042479E"/>
    <w:rsid w:val="006E0282"/>
    <w:rsid w:val="00F02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282"/>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E0282"/>
    <w:rPr>
      <w:rFonts w:ascii="宋体" w:hAnsi="Courier New" w:cs="Courier New"/>
      <w:szCs w:val="21"/>
    </w:rPr>
  </w:style>
  <w:style w:type="character" w:customStyle="1" w:styleId="Char">
    <w:name w:val="纯文本 Char"/>
    <w:basedOn w:val="a0"/>
    <w:link w:val="a3"/>
    <w:rsid w:val="006E0282"/>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2020-07-02T08:52:00Z</dcterms:created>
  <dcterms:modified xsi:type="dcterms:W3CDTF">2020-07-02T08:52:00Z</dcterms:modified>
</cp:coreProperties>
</file>