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1、东莞深赤湾</w:t>
      </w:r>
    </w:p>
    <w:p>
      <w:pPr>
        <w:pStyle w:val="20"/>
        <w:spacing w:line="380" w:lineRule="exact"/>
        <w:ind w:firstLine="560" w:firstLineChars="200"/>
        <w:rPr>
          <w:rFonts w:ascii="Calibri" w:hAnsi="Calibri" w:cs="Calibri"/>
          <w:color w:val="000000" w:themeColor="text1"/>
          <w:sz w:val="28"/>
          <w:szCs w:val="28"/>
        </w:rPr>
      </w:pPr>
      <w:r>
        <w:rPr>
          <w:rFonts w:hint="eastAsia"/>
          <w:color w:val="000000" w:themeColor="text1"/>
          <w:sz w:val="28"/>
          <w:szCs w:val="28"/>
        </w:rPr>
        <w:t>东莞深赤湾简称</w:t>
      </w:r>
      <w:r>
        <w:rPr>
          <w:rFonts w:ascii="Calibri" w:hAnsi="Calibri" w:cs="Calibri"/>
          <w:color w:val="000000" w:themeColor="text1"/>
          <w:sz w:val="28"/>
          <w:szCs w:val="28"/>
        </w:rPr>
        <w:t>“</w:t>
      </w:r>
      <w:r>
        <w:rPr>
          <w:rFonts w:hint="eastAsia" w:hAnsi="Calibri"/>
          <w:color w:val="000000" w:themeColor="text1"/>
          <w:sz w:val="28"/>
          <w:szCs w:val="28"/>
        </w:rPr>
        <w:t>麻涌港</w:t>
      </w:r>
      <w:r>
        <w:rPr>
          <w:rFonts w:ascii="Calibri" w:hAnsi="Calibri" w:cs="Calibri"/>
          <w:color w:val="000000" w:themeColor="text1"/>
          <w:sz w:val="28"/>
          <w:szCs w:val="28"/>
        </w:rPr>
        <w:t>”</w:t>
      </w:r>
      <w:r>
        <w:rPr>
          <w:rFonts w:hint="eastAsia" w:hAnsi="Calibri"/>
          <w:color w:val="000000" w:themeColor="text1"/>
          <w:sz w:val="28"/>
          <w:szCs w:val="28"/>
        </w:rPr>
        <w:t>，</w:t>
      </w:r>
      <w:r>
        <w:rPr>
          <w:rFonts w:hint="eastAsia" w:hAnsi="Times New Roman"/>
          <w:color w:val="000000" w:themeColor="text1"/>
          <w:sz w:val="28"/>
          <w:szCs w:val="28"/>
        </w:rPr>
        <w:t>是由国资委管控的招商局下属上市企业</w:t>
      </w:r>
      <w:r>
        <w:rPr>
          <w:rFonts w:ascii="Times New Roman" w:hAnsi="Times New Roman" w:cs="Times New Roman"/>
          <w:color w:val="000000" w:themeColor="text1"/>
          <w:sz w:val="28"/>
          <w:szCs w:val="28"/>
        </w:rPr>
        <w:t>-</w:t>
      </w:r>
      <w:r>
        <w:rPr>
          <w:rFonts w:hint="eastAsia" w:hAnsi="Times New Roman"/>
          <w:color w:val="000000" w:themeColor="text1"/>
          <w:sz w:val="28"/>
          <w:szCs w:val="28"/>
        </w:rPr>
        <w:t>招商局港口集团股份有限公司(股票代码001872)的子公司，（招商局集团：</w:t>
      </w:r>
      <w:r>
        <w:rPr>
          <w:rFonts w:hAnsi="Times New Roman"/>
          <w:color w:val="000000" w:themeColor="text1"/>
          <w:sz w:val="28"/>
          <w:szCs w:val="28"/>
        </w:rPr>
        <w:t>创立于1872年，中国民族工商业的先驱</w:t>
      </w:r>
      <w:r>
        <w:rPr>
          <w:rFonts w:hint="eastAsia" w:hAnsi="Times New Roman"/>
          <w:color w:val="000000" w:themeColor="text1"/>
          <w:sz w:val="28"/>
          <w:szCs w:val="28"/>
        </w:rPr>
        <w:t>，央企排名第一，</w:t>
      </w:r>
      <w:r>
        <w:rPr>
          <w:rFonts w:hint="eastAsia" w:hAnsi="Times New Roman"/>
          <w:color w:val="000000" w:themeColor="text1"/>
          <w:sz w:val="28"/>
          <w:szCs w:val="28"/>
          <w:u w:val="single"/>
        </w:rPr>
        <w:t>拥有两家世界500强企业</w:t>
      </w:r>
      <w:r>
        <w:rPr>
          <w:rFonts w:hAnsi="Times New Roman"/>
          <w:color w:val="000000" w:themeColor="text1"/>
          <w:sz w:val="28"/>
          <w:szCs w:val="28"/>
          <w:u w:val="single"/>
        </w:rPr>
        <w:t>。</w:t>
      </w:r>
      <w:r>
        <w:rPr>
          <w:rFonts w:hint="eastAsia" w:hAnsi="Times New Roman"/>
          <w:color w:val="000000" w:themeColor="text1"/>
          <w:sz w:val="28"/>
          <w:szCs w:val="28"/>
        </w:rPr>
        <w:t>）</w:t>
      </w:r>
    </w:p>
    <w:p>
      <w:pPr>
        <w:pStyle w:val="20"/>
        <w:spacing w:line="380" w:lineRule="exact"/>
        <w:ind w:firstLine="560" w:firstLineChars="200"/>
        <w:rPr>
          <w:sz w:val="28"/>
          <w:szCs w:val="28"/>
        </w:rPr>
      </w:pPr>
      <w:r>
        <w:rPr>
          <w:rFonts w:hint="eastAsia" w:ascii="Calibri" w:hAnsi="Calibri" w:cs="Calibri"/>
          <w:sz w:val="28"/>
          <w:szCs w:val="28"/>
        </w:rPr>
        <w:t>东莞深赤湾所处的</w:t>
      </w:r>
      <w:r>
        <w:rPr>
          <w:rFonts w:hint="eastAsia"/>
          <w:sz w:val="28"/>
          <w:szCs w:val="28"/>
        </w:rPr>
        <w:t>东莞市麻涌镇：位于珠江口东岸，毗邻广州市开发区，拥有</w:t>
      </w:r>
      <w:r>
        <w:rPr>
          <w:sz w:val="28"/>
          <w:szCs w:val="28"/>
        </w:rPr>
        <w:t>“</w:t>
      </w:r>
      <w:r>
        <w:rPr>
          <w:rFonts w:hint="eastAsia"/>
          <w:sz w:val="28"/>
          <w:szCs w:val="28"/>
        </w:rPr>
        <w:t>中国粮油物流加工第一镇</w:t>
      </w:r>
      <w:r>
        <w:rPr>
          <w:sz w:val="28"/>
          <w:szCs w:val="28"/>
        </w:rPr>
        <w:t>”</w:t>
      </w:r>
      <w:r>
        <w:rPr>
          <w:rFonts w:hint="eastAsia"/>
          <w:sz w:val="28"/>
          <w:szCs w:val="28"/>
        </w:rPr>
        <w:t>称号。</w:t>
      </w:r>
    </w:p>
    <w:p>
      <w:pPr>
        <w:pStyle w:val="20"/>
        <w:spacing w:line="380" w:lineRule="exact"/>
        <w:ind w:firstLine="560" w:firstLineChars="200"/>
        <w:rPr>
          <w:rFonts w:hAnsi="Times New Roman"/>
          <w:sz w:val="28"/>
          <w:szCs w:val="28"/>
        </w:rPr>
      </w:pPr>
      <w:r>
        <w:rPr>
          <w:rFonts w:hint="eastAsia" w:hAnsi="Times New Roman"/>
          <w:sz w:val="28"/>
          <w:szCs w:val="28"/>
        </w:rPr>
        <w:t>东莞深赤湾是东莞市第一批国家进境粮食指定口岸，</w:t>
      </w:r>
      <w:r>
        <w:rPr>
          <w:rFonts w:ascii="Times New Roman" w:hAnsi="Times New Roman" w:cs="Times New Roman"/>
          <w:sz w:val="28"/>
          <w:szCs w:val="28"/>
        </w:rPr>
        <w:t>“</w:t>
      </w:r>
      <w:r>
        <w:rPr>
          <w:rFonts w:hint="eastAsia" w:hAnsi="Times New Roman"/>
          <w:sz w:val="28"/>
          <w:szCs w:val="28"/>
        </w:rPr>
        <w:t>中国质量诚信企业</w:t>
      </w:r>
      <w:r>
        <w:rPr>
          <w:rFonts w:ascii="Times New Roman" w:hAnsi="Times New Roman" w:cs="Times New Roman"/>
          <w:sz w:val="28"/>
          <w:szCs w:val="28"/>
        </w:rPr>
        <w:t>”</w:t>
      </w:r>
      <w:r>
        <w:rPr>
          <w:rFonts w:hint="eastAsia" w:hAnsi="Times New Roman"/>
          <w:sz w:val="28"/>
          <w:szCs w:val="28"/>
        </w:rPr>
        <w:t>，</w:t>
      </w:r>
      <w:r>
        <w:rPr>
          <w:rFonts w:hAnsi="Times New Roman"/>
          <w:sz w:val="28"/>
          <w:szCs w:val="28"/>
        </w:rPr>
        <w:t xml:space="preserve"> </w:t>
      </w:r>
      <w:r>
        <w:rPr>
          <w:rFonts w:hint="eastAsia" w:hAnsi="Times New Roman"/>
          <w:sz w:val="28"/>
          <w:szCs w:val="28"/>
        </w:rPr>
        <w:t>东莞市倍增企业，东莞市首家应急预案备案的普货码头，东莞市首家取得一级标准的普货码头企业，已建设成为了华南地区仓型最全、规模最大、最新的筒仓群。</w:t>
      </w:r>
    </w:p>
    <w:p>
      <w:pPr>
        <w:pStyle w:val="20"/>
        <w:spacing w:line="380" w:lineRule="exact"/>
        <w:rPr>
          <w:rFonts w:hAnsi="宋体"/>
          <w:sz w:val="28"/>
          <w:szCs w:val="28"/>
        </w:rPr>
      </w:pPr>
      <w:r>
        <w:rPr>
          <w:rFonts w:hAnsi="Calibri"/>
          <w:sz w:val="28"/>
          <w:szCs w:val="28"/>
        </w:rPr>
        <w:t xml:space="preserve"> </w:t>
      </w:r>
      <w:r>
        <w:rPr>
          <w:rFonts w:hint="eastAsia" w:hAnsi="Calibri"/>
          <w:sz w:val="28"/>
          <w:szCs w:val="28"/>
        </w:rPr>
        <w:t xml:space="preserve">   </w:t>
      </w:r>
      <w:r>
        <w:rPr>
          <w:rFonts w:hint="eastAsia" w:hAnsi="Times New Roman"/>
          <w:sz w:val="28"/>
          <w:szCs w:val="28"/>
        </w:rPr>
        <w:t>东莞深赤湾主要从事散杂货装卸、仓储、运输和其他配套服务，接卸的散杂货业务主要定位为粮食、饲料、化肥等，是国内经营粮谷、化肥品种最为丰富的港口码头之一，现已发展成为珠三角区域散杂货码头中外贸进口粮食和化肥业务量最大的码头。</w:t>
      </w:r>
    </w:p>
    <w:p>
      <w:pPr>
        <w:spacing w:line="400" w:lineRule="exact"/>
        <w:ind w:right="210"/>
        <w:rPr>
          <w:rFonts w:ascii="宋体" w:hAnsi="宋体"/>
          <w:b/>
          <w:bCs/>
          <w:sz w:val="28"/>
          <w:szCs w:val="28"/>
        </w:rPr>
      </w:pPr>
      <w:r>
        <w:rPr>
          <w:rFonts w:hint="eastAsia" w:ascii="宋体" w:hAnsi="宋体"/>
          <w:b/>
          <w:bCs/>
          <w:sz w:val="28"/>
          <w:szCs w:val="28"/>
        </w:rPr>
        <w:t>岗位需求情况：</w:t>
      </w:r>
    </w:p>
    <w:tbl>
      <w:tblPr>
        <w:tblStyle w:val="9"/>
        <w:tblpPr w:leftFromText="180" w:rightFromText="180" w:vertAnchor="text" w:tblpXSpec="center" w:tblpY="1"/>
        <w:tblOverlap w:val="never"/>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275"/>
        <w:gridCol w:w="2876"/>
        <w:gridCol w:w="1944"/>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769"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1275"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2876"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944"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2167"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电气技术员</w:t>
            </w:r>
          </w:p>
        </w:tc>
        <w:tc>
          <w:tcPr>
            <w:tcW w:w="1275"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6</w:t>
            </w:r>
          </w:p>
        </w:tc>
        <w:tc>
          <w:tcPr>
            <w:tcW w:w="2876" w:type="dxa"/>
            <w:vAlign w:val="center"/>
          </w:tcPr>
          <w:p>
            <w:pPr>
              <w:spacing w:line="600" w:lineRule="exact"/>
              <w:jc w:val="center"/>
              <w:rPr>
                <w:bCs/>
                <w:color w:val="4472C4"/>
                <w:sz w:val="24"/>
                <w:szCs w:val="24"/>
              </w:rPr>
            </w:pPr>
            <w:r>
              <w:rPr>
                <w:rFonts w:hint="eastAsia"/>
                <w:color w:val="000000"/>
                <w:sz w:val="24"/>
                <w:szCs w:val="24"/>
              </w:rPr>
              <w:t>电气自动化等相关专业</w:t>
            </w:r>
          </w:p>
        </w:tc>
        <w:tc>
          <w:tcPr>
            <w:tcW w:w="1944" w:type="dxa"/>
            <w:vAlign w:val="center"/>
          </w:tcPr>
          <w:p>
            <w:pPr>
              <w:jc w:val="center"/>
              <w:rPr>
                <w:rFonts w:ascii="宋体" w:hAnsi="宋体"/>
                <w:sz w:val="24"/>
                <w:szCs w:val="24"/>
              </w:rPr>
            </w:pPr>
            <w:r>
              <w:rPr>
                <w:rFonts w:hint="eastAsia" w:ascii="宋体" w:hAnsi="宋体"/>
                <w:sz w:val="24"/>
                <w:szCs w:val="24"/>
              </w:rPr>
              <w:t>9000-11000</w:t>
            </w:r>
          </w:p>
        </w:tc>
        <w:tc>
          <w:tcPr>
            <w:tcW w:w="2167" w:type="dxa"/>
            <w:vMerge w:val="restart"/>
            <w:vAlign w:val="center"/>
          </w:tcPr>
          <w:p>
            <w:pPr>
              <w:jc w:val="center"/>
              <w:rPr>
                <w:szCs w:val="21"/>
              </w:rPr>
            </w:pPr>
            <w:r>
              <w:rPr>
                <w:rFonts w:hint="eastAsia"/>
              </w:rPr>
              <w:t>七险二金（五险一金外加商业医疗险、百万保额商业意外险和企业年金）免费班车，员工之家（健身房、阅读室、篮球场、乒乓球室等），带薪假期、年节福利、生日福利、免费体检、年终激励、免费培训、提供员工食堂、宿舍（两人间宿舍设施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信息技术员</w:t>
            </w:r>
          </w:p>
        </w:tc>
        <w:tc>
          <w:tcPr>
            <w:tcW w:w="1275"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5</w:t>
            </w:r>
          </w:p>
        </w:tc>
        <w:tc>
          <w:tcPr>
            <w:tcW w:w="2876" w:type="dxa"/>
            <w:vAlign w:val="center"/>
          </w:tcPr>
          <w:p>
            <w:pPr>
              <w:spacing w:line="600" w:lineRule="exact"/>
              <w:jc w:val="center"/>
              <w:rPr>
                <w:color w:val="000000"/>
                <w:sz w:val="24"/>
                <w:szCs w:val="24"/>
              </w:rPr>
            </w:pPr>
            <w:r>
              <w:rPr>
                <w:rFonts w:hint="eastAsia"/>
                <w:color w:val="000000"/>
                <w:sz w:val="24"/>
                <w:szCs w:val="24"/>
              </w:rPr>
              <w:t>计算机类、通信工程、电子信息科学与技术等相关专业</w:t>
            </w:r>
          </w:p>
        </w:tc>
        <w:tc>
          <w:tcPr>
            <w:tcW w:w="1944" w:type="dxa"/>
            <w:vAlign w:val="center"/>
          </w:tcPr>
          <w:p>
            <w:pPr>
              <w:jc w:val="center"/>
              <w:rPr>
                <w:rFonts w:ascii="宋体" w:hAnsi="宋体"/>
                <w:sz w:val="24"/>
                <w:szCs w:val="24"/>
              </w:rPr>
            </w:pPr>
            <w:r>
              <w:rPr>
                <w:rFonts w:hint="eastAsia" w:ascii="宋体" w:hAnsi="宋体"/>
                <w:sz w:val="24"/>
                <w:szCs w:val="24"/>
              </w:rPr>
              <w:t>9000-11000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仓储技术员</w:t>
            </w:r>
          </w:p>
        </w:tc>
        <w:tc>
          <w:tcPr>
            <w:tcW w:w="1275"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5</w:t>
            </w:r>
          </w:p>
        </w:tc>
        <w:tc>
          <w:tcPr>
            <w:tcW w:w="2876" w:type="dxa"/>
            <w:vAlign w:val="center"/>
          </w:tcPr>
          <w:p>
            <w:pPr>
              <w:spacing w:line="600" w:lineRule="exact"/>
              <w:jc w:val="center"/>
              <w:rPr>
                <w:color w:val="000000"/>
                <w:sz w:val="24"/>
                <w:szCs w:val="24"/>
              </w:rPr>
            </w:pPr>
            <w:r>
              <w:rPr>
                <w:rFonts w:hint="eastAsia"/>
                <w:color w:val="000000"/>
                <w:sz w:val="24"/>
                <w:szCs w:val="24"/>
              </w:rPr>
              <w:t>粮食工程、食品科学等相关专业</w:t>
            </w:r>
          </w:p>
        </w:tc>
        <w:tc>
          <w:tcPr>
            <w:tcW w:w="1944" w:type="dxa"/>
            <w:vAlign w:val="center"/>
          </w:tcPr>
          <w:p>
            <w:pPr>
              <w:jc w:val="center"/>
              <w:rPr>
                <w:rFonts w:ascii="宋体" w:hAnsi="宋体"/>
                <w:sz w:val="24"/>
                <w:szCs w:val="24"/>
              </w:rPr>
            </w:pPr>
            <w:r>
              <w:rPr>
                <w:rFonts w:hint="eastAsia" w:ascii="宋体" w:hAnsi="宋体"/>
                <w:sz w:val="24"/>
                <w:szCs w:val="24"/>
              </w:rPr>
              <w:t>9000-11000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机械技术员</w:t>
            </w:r>
          </w:p>
        </w:tc>
        <w:tc>
          <w:tcPr>
            <w:tcW w:w="1275"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5</w:t>
            </w:r>
          </w:p>
        </w:tc>
        <w:tc>
          <w:tcPr>
            <w:tcW w:w="2876" w:type="dxa"/>
            <w:vAlign w:val="center"/>
          </w:tcPr>
          <w:p>
            <w:pPr>
              <w:spacing w:line="600" w:lineRule="exact"/>
              <w:jc w:val="center"/>
              <w:rPr>
                <w:color w:val="000000"/>
                <w:sz w:val="24"/>
                <w:szCs w:val="24"/>
              </w:rPr>
            </w:pPr>
            <w:r>
              <w:rPr>
                <w:rFonts w:hint="eastAsia"/>
                <w:color w:val="000000"/>
                <w:sz w:val="24"/>
                <w:szCs w:val="24"/>
              </w:rPr>
              <w:t>机械自动化等相关专业</w:t>
            </w:r>
          </w:p>
        </w:tc>
        <w:tc>
          <w:tcPr>
            <w:tcW w:w="1944" w:type="dxa"/>
            <w:vAlign w:val="center"/>
          </w:tcPr>
          <w:p>
            <w:pPr>
              <w:jc w:val="center"/>
              <w:rPr>
                <w:rFonts w:ascii="宋体" w:hAnsi="宋体"/>
                <w:sz w:val="24"/>
                <w:szCs w:val="24"/>
              </w:rPr>
            </w:pPr>
            <w:r>
              <w:rPr>
                <w:rFonts w:hint="eastAsia" w:ascii="宋体" w:hAnsi="宋体"/>
                <w:sz w:val="24"/>
                <w:szCs w:val="24"/>
              </w:rPr>
              <w:t>9000-11000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调度员</w:t>
            </w:r>
          </w:p>
        </w:tc>
        <w:tc>
          <w:tcPr>
            <w:tcW w:w="1275"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5</w:t>
            </w:r>
          </w:p>
        </w:tc>
        <w:tc>
          <w:tcPr>
            <w:tcW w:w="2876" w:type="dxa"/>
            <w:vAlign w:val="center"/>
          </w:tcPr>
          <w:p>
            <w:pPr>
              <w:spacing w:line="600" w:lineRule="exact"/>
              <w:jc w:val="center"/>
              <w:rPr>
                <w:color w:val="000000"/>
                <w:sz w:val="24"/>
                <w:szCs w:val="24"/>
              </w:rPr>
            </w:pPr>
            <w:r>
              <w:rPr>
                <w:rFonts w:hint="eastAsia"/>
                <w:color w:val="000000"/>
                <w:sz w:val="24"/>
                <w:szCs w:val="24"/>
              </w:rPr>
              <w:t>交通运输、物流管理、航运类等相关专业</w:t>
            </w:r>
          </w:p>
        </w:tc>
        <w:tc>
          <w:tcPr>
            <w:tcW w:w="1944" w:type="dxa"/>
            <w:vAlign w:val="center"/>
          </w:tcPr>
          <w:p>
            <w:pPr>
              <w:jc w:val="center"/>
              <w:rPr>
                <w:rFonts w:ascii="宋体" w:hAnsi="宋体"/>
                <w:sz w:val="24"/>
                <w:szCs w:val="24"/>
              </w:rPr>
            </w:pPr>
            <w:r>
              <w:rPr>
                <w:rFonts w:hint="eastAsia" w:ascii="宋体" w:hAnsi="宋体"/>
                <w:sz w:val="24"/>
                <w:szCs w:val="24"/>
              </w:rPr>
              <w:t>9000-11000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会计</w:t>
            </w:r>
          </w:p>
        </w:tc>
        <w:tc>
          <w:tcPr>
            <w:tcW w:w="1275"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3</w:t>
            </w:r>
          </w:p>
        </w:tc>
        <w:tc>
          <w:tcPr>
            <w:tcW w:w="2876" w:type="dxa"/>
            <w:vAlign w:val="center"/>
          </w:tcPr>
          <w:p>
            <w:pPr>
              <w:spacing w:line="600" w:lineRule="exact"/>
              <w:jc w:val="center"/>
              <w:rPr>
                <w:color w:val="000000"/>
                <w:sz w:val="24"/>
                <w:szCs w:val="24"/>
              </w:rPr>
            </w:pPr>
            <w:r>
              <w:rPr>
                <w:rFonts w:hint="eastAsia"/>
                <w:color w:val="000000"/>
                <w:sz w:val="24"/>
                <w:szCs w:val="24"/>
              </w:rPr>
              <w:t>会计、财务管理等相关专业</w:t>
            </w:r>
          </w:p>
        </w:tc>
        <w:tc>
          <w:tcPr>
            <w:tcW w:w="1944" w:type="dxa"/>
            <w:vAlign w:val="center"/>
          </w:tcPr>
          <w:p>
            <w:pPr>
              <w:jc w:val="center"/>
              <w:rPr>
                <w:rFonts w:ascii="宋体" w:hAnsi="宋体"/>
                <w:sz w:val="24"/>
                <w:szCs w:val="24"/>
              </w:rPr>
            </w:pPr>
            <w:r>
              <w:rPr>
                <w:rFonts w:hint="eastAsia" w:ascii="宋体" w:hAnsi="宋体"/>
                <w:sz w:val="24"/>
                <w:szCs w:val="24"/>
              </w:rPr>
              <w:t>8000-10000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电气维修工</w:t>
            </w:r>
          </w:p>
        </w:tc>
        <w:tc>
          <w:tcPr>
            <w:tcW w:w="1275"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15</w:t>
            </w:r>
          </w:p>
        </w:tc>
        <w:tc>
          <w:tcPr>
            <w:tcW w:w="2876" w:type="dxa"/>
            <w:vAlign w:val="center"/>
          </w:tcPr>
          <w:p>
            <w:pPr>
              <w:spacing w:line="600" w:lineRule="exact"/>
              <w:jc w:val="center"/>
              <w:rPr>
                <w:color w:val="000000"/>
                <w:sz w:val="24"/>
                <w:szCs w:val="24"/>
              </w:rPr>
            </w:pPr>
            <w:r>
              <w:rPr>
                <w:rFonts w:hint="eastAsia"/>
                <w:color w:val="000000"/>
                <w:sz w:val="24"/>
                <w:szCs w:val="24"/>
              </w:rPr>
              <w:t>机电一体化、电气自动化等相关专业</w:t>
            </w:r>
          </w:p>
        </w:tc>
        <w:tc>
          <w:tcPr>
            <w:tcW w:w="1944" w:type="dxa"/>
            <w:vAlign w:val="center"/>
          </w:tcPr>
          <w:p>
            <w:pPr>
              <w:jc w:val="center"/>
              <w:rPr>
                <w:rFonts w:ascii="宋体" w:hAnsi="宋体"/>
                <w:sz w:val="24"/>
                <w:szCs w:val="24"/>
              </w:rPr>
            </w:pPr>
            <w:r>
              <w:rPr>
                <w:rFonts w:hint="eastAsia" w:ascii="宋体" w:hAnsi="宋体"/>
                <w:sz w:val="24"/>
                <w:szCs w:val="24"/>
              </w:rPr>
              <w:t>8000-9500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机械维修工</w:t>
            </w:r>
          </w:p>
        </w:tc>
        <w:tc>
          <w:tcPr>
            <w:tcW w:w="1275" w:type="dxa"/>
            <w:vAlign w:val="center"/>
          </w:tcPr>
          <w:p>
            <w:pPr>
              <w:widowControl/>
              <w:snapToGrid w:val="0"/>
              <w:spacing w:line="600" w:lineRule="exact"/>
              <w:jc w:val="center"/>
              <w:rPr>
                <w:color w:val="000000"/>
                <w:kern w:val="0"/>
                <w:sz w:val="24"/>
                <w:szCs w:val="24"/>
              </w:rPr>
            </w:pPr>
            <w:r>
              <w:rPr>
                <w:rFonts w:hint="eastAsia"/>
                <w:color w:val="000000"/>
                <w:kern w:val="0"/>
                <w:sz w:val="24"/>
                <w:szCs w:val="24"/>
              </w:rPr>
              <w:t>15</w:t>
            </w:r>
          </w:p>
        </w:tc>
        <w:tc>
          <w:tcPr>
            <w:tcW w:w="2876" w:type="dxa"/>
            <w:vAlign w:val="center"/>
          </w:tcPr>
          <w:p>
            <w:pPr>
              <w:spacing w:line="600" w:lineRule="exact"/>
              <w:jc w:val="center"/>
              <w:rPr>
                <w:color w:val="000000"/>
                <w:sz w:val="24"/>
                <w:szCs w:val="24"/>
              </w:rPr>
            </w:pPr>
            <w:r>
              <w:rPr>
                <w:rFonts w:hint="eastAsia"/>
                <w:color w:val="000000"/>
                <w:sz w:val="24"/>
                <w:szCs w:val="24"/>
              </w:rPr>
              <w:t>机电一体化、机械自动化等相关专业</w:t>
            </w:r>
          </w:p>
        </w:tc>
        <w:tc>
          <w:tcPr>
            <w:tcW w:w="1944" w:type="dxa"/>
            <w:vAlign w:val="center"/>
          </w:tcPr>
          <w:p>
            <w:pPr>
              <w:jc w:val="center"/>
              <w:rPr>
                <w:rFonts w:ascii="宋体" w:hAnsi="宋体"/>
                <w:sz w:val="24"/>
                <w:szCs w:val="24"/>
              </w:rPr>
            </w:pPr>
            <w:r>
              <w:rPr>
                <w:rFonts w:hint="eastAsia" w:ascii="宋体" w:hAnsi="宋体"/>
                <w:sz w:val="24"/>
                <w:szCs w:val="24"/>
              </w:rPr>
              <w:t>8000-9500</w:t>
            </w:r>
          </w:p>
        </w:tc>
        <w:tc>
          <w:tcPr>
            <w:tcW w:w="2167" w:type="dxa"/>
            <w:vMerge w:val="continue"/>
          </w:tcPr>
          <w:p>
            <w:pPr>
              <w:widowControl/>
              <w:jc w:val="center"/>
              <w:rPr>
                <w:rFonts w:ascii="宋体" w:hAnsi="宋体"/>
                <w:sz w:val="24"/>
                <w:szCs w:val="24"/>
              </w:rPr>
            </w:pPr>
          </w:p>
        </w:tc>
      </w:tr>
    </w:tbl>
    <w:p>
      <w:pPr>
        <w:spacing w:line="600" w:lineRule="exact"/>
        <w:jc w:val="left"/>
        <w:rPr>
          <w:sz w:val="28"/>
          <w:szCs w:val="28"/>
        </w:rPr>
      </w:pPr>
      <w:r>
        <w:rPr>
          <w:b/>
          <w:bCs/>
          <w:color w:val="000000"/>
          <w:sz w:val="28"/>
          <w:szCs w:val="28"/>
        </w:rPr>
        <w:t>联系人：</w:t>
      </w:r>
      <w:r>
        <w:rPr>
          <w:rFonts w:hint="eastAsia"/>
          <w:sz w:val="28"/>
          <w:szCs w:val="28"/>
        </w:rPr>
        <w:t>黄苑琪</w:t>
      </w:r>
    </w:p>
    <w:p>
      <w:pPr>
        <w:spacing w:line="600" w:lineRule="exact"/>
        <w:jc w:val="left"/>
        <w:rPr>
          <w:sz w:val="28"/>
          <w:szCs w:val="28"/>
        </w:rPr>
      </w:pPr>
      <w:r>
        <w:rPr>
          <w:b/>
          <w:bCs/>
          <w:color w:val="000000"/>
          <w:sz w:val="28"/>
          <w:szCs w:val="28"/>
        </w:rPr>
        <w:t>联系电话：</w:t>
      </w:r>
      <w:r>
        <w:rPr>
          <w:rFonts w:hint="eastAsia"/>
          <w:sz w:val="28"/>
          <w:szCs w:val="28"/>
        </w:rPr>
        <w:t>13112888906</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sz w:val="28"/>
          <w:szCs w:val="28"/>
        </w:rPr>
        <w:t>东莞市</w:t>
      </w:r>
      <w:r>
        <w:rPr>
          <w:rFonts w:hint="eastAsia"/>
          <w:sz w:val="28"/>
          <w:szCs w:val="28"/>
        </w:rPr>
        <w:t>麻涌</w:t>
      </w:r>
      <w:r>
        <w:rPr>
          <w:sz w:val="28"/>
          <w:szCs w:val="28"/>
        </w:rPr>
        <w:t>镇（街）</w:t>
      </w:r>
      <w:r>
        <w:rPr>
          <w:rFonts w:hint="eastAsia"/>
          <w:sz w:val="28"/>
          <w:szCs w:val="28"/>
        </w:rPr>
        <w:t>麻涌港区</w:t>
      </w:r>
    </w:p>
    <w:p>
      <w:pPr>
        <w:spacing w:line="600" w:lineRule="exact"/>
        <w:jc w:val="left"/>
        <w:rPr>
          <w:sz w:val="24"/>
          <w:szCs w:val="24"/>
        </w:rPr>
      </w:pPr>
    </w:p>
    <w:p>
      <w:pPr>
        <w:jc w:val="center"/>
        <w:rPr>
          <w:rFonts w:ascii="宋体" w:hAnsi="宋体"/>
          <w:b/>
          <w:sz w:val="44"/>
          <w:szCs w:val="44"/>
        </w:rPr>
      </w:pPr>
      <w:r>
        <w:rPr>
          <w:rFonts w:hint="eastAsia" w:ascii="宋体" w:hAnsi="宋体"/>
          <w:b/>
          <w:sz w:val="44"/>
          <w:szCs w:val="44"/>
        </w:rPr>
        <w:t>2、</w:t>
      </w:r>
      <w:r>
        <w:rPr>
          <w:rFonts w:ascii="宋体" w:hAnsi="宋体"/>
          <w:b/>
          <w:sz w:val="44"/>
          <w:szCs w:val="44"/>
        </w:rPr>
        <w:t>东莞市沃德精密机械有限公司</w:t>
      </w:r>
    </w:p>
    <w:p>
      <w:pPr>
        <w:spacing w:line="480" w:lineRule="exact"/>
        <w:ind w:firstLine="480" w:firstLineChars="200"/>
        <w:rPr>
          <w:sz w:val="24"/>
        </w:rPr>
      </w:pPr>
      <w:r>
        <w:rPr>
          <w:rFonts w:hint="eastAsia"/>
          <w:sz w:val="24"/>
        </w:rPr>
        <w:t>东莞市沃德精密机械有限公司（即将更名为：广东省沃德精密机械集团有限公司），成立于2003年，位于“智造名都”广东省东莞市万江区，拥有厂房面积80000平方米，员工2</w:t>
      </w:r>
      <w:r>
        <w:rPr>
          <w:sz w:val="24"/>
        </w:rPr>
        <w:t>3</w:t>
      </w:r>
      <w:r>
        <w:rPr>
          <w:rFonts w:hint="eastAsia"/>
          <w:sz w:val="24"/>
        </w:rPr>
        <w:t>00余人，年销售额1</w:t>
      </w:r>
      <w:r>
        <w:rPr>
          <w:sz w:val="24"/>
        </w:rPr>
        <w:t>8</w:t>
      </w:r>
      <w:r>
        <w:rPr>
          <w:rFonts w:hint="eastAsia"/>
          <w:sz w:val="24"/>
        </w:rPr>
        <w:t>亿人民币，是一家专业从事各类精密零件加工和自动化整机设备设计、制造、销售于一体的公司。公司先后通过了ISO9001、ISO13485、ISO14001 、AS9100C品质和环境管理体系认证。2016年被认定为“国家级高新技术企业”，2017年被东莞市人民政府列为“效益倍增”试点企业，2018年建立院士专家工作站，2019年被广东省认定为“省级企业技术中心”。</w:t>
      </w:r>
    </w:p>
    <w:p>
      <w:pPr>
        <w:spacing w:line="480" w:lineRule="exact"/>
        <w:ind w:firstLine="480" w:firstLineChars="200"/>
        <w:rPr>
          <w:sz w:val="24"/>
        </w:rPr>
      </w:pPr>
      <w:r>
        <w:rPr>
          <w:rFonts w:hint="eastAsia"/>
          <w:sz w:val="24"/>
        </w:rPr>
        <w:t>公司拥有德国德玛吉（五轴）、日本牧野森精机（三轴）、日本马扎克（四轴卧加、三轴精加）等进口精密加工机床300多台，日本蔡司、海克斯康等精密检测仪器100多台，并先后在郑州、无锡、上海、成都等地设立了分公司（分工厂），在美国旧金山、德国汉诺威、韩国首尔、马来西亚槟城等地设立了办事处。</w:t>
      </w:r>
    </w:p>
    <w:p>
      <w:pPr>
        <w:pStyle w:val="20"/>
        <w:spacing w:line="380" w:lineRule="exact"/>
        <w:ind w:firstLine="480" w:firstLineChars="200"/>
        <w:rPr>
          <w:rFonts w:hAnsi="宋体"/>
          <w:sz w:val="28"/>
          <w:szCs w:val="28"/>
        </w:rPr>
      </w:pPr>
      <w:r>
        <w:rPr>
          <w:rFonts w:hint="eastAsia"/>
        </w:rPr>
        <w:t>公司主要客户为世界500强企业（如：Apple、Facebook、Google、Microsoft、Boeing、Airbus、Siemens、Foxconn等）。</w:t>
      </w:r>
    </w:p>
    <w:p>
      <w:pPr>
        <w:spacing w:line="400" w:lineRule="exact"/>
        <w:ind w:right="210"/>
        <w:rPr>
          <w:rFonts w:ascii="宋体" w:hAnsi="宋体"/>
          <w:b/>
          <w:bCs/>
          <w:sz w:val="28"/>
          <w:szCs w:val="28"/>
        </w:rPr>
      </w:pPr>
      <w:r>
        <w:rPr>
          <w:rFonts w:hint="eastAsia" w:ascii="宋体" w:hAnsi="宋体"/>
          <w:b/>
          <w:bCs/>
          <w:sz w:val="28"/>
          <w:szCs w:val="28"/>
        </w:rPr>
        <w:t>岗位需求情况：</w:t>
      </w:r>
    </w:p>
    <w:tbl>
      <w:tblPr>
        <w:tblStyle w:val="9"/>
        <w:tblpPr w:leftFromText="180" w:rightFromText="180" w:vertAnchor="text" w:tblpXSpec="center" w:tblpY="1"/>
        <w:tblOverlap w:val="never"/>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275"/>
        <w:gridCol w:w="3160"/>
        <w:gridCol w:w="1660"/>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769"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1275"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160"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660"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2167"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spacing w:line="600" w:lineRule="exact"/>
              <w:jc w:val="center"/>
              <w:rPr>
                <w:color w:val="000000"/>
                <w:sz w:val="24"/>
                <w:szCs w:val="24"/>
              </w:rPr>
            </w:pPr>
            <w:r>
              <w:rPr>
                <w:color w:val="000000"/>
                <w:sz w:val="24"/>
                <w:szCs w:val="24"/>
              </w:rPr>
              <w:t>机械工程师</w:t>
            </w:r>
          </w:p>
        </w:tc>
        <w:tc>
          <w:tcPr>
            <w:tcW w:w="1275" w:type="dxa"/>
            <w:vAlign w:val="center"/>
          </w:tcPr>
          <w:p>
            <w:pPr>
              <w:spacing w:line="600" w:lineRule="exact"/>
              <w:jc w:val="center"/>
              <w:rPr>
                <w:color w:val="000000"/>
                <w:sz w:val="24"/>
                <w:szCs w:val="24"/>
              </w:rPr>
            </w:pPr>
            <w:r>
              <w:rPr>
                <w:rFonts w:hint="eastAsia"/>
                <w:color w:val="000000"/>
                <w:sz w:val="24"/>
                <w:szCs w:val="24"/>
              </w:rPr>
              <w:t>30</w:t>
            </w:r>
          </w:p>
        </w:tc>
        <w:tc>
          <w:tcPr>
            <w:tcW w:w="3160" w:type="dxa"/>
            <w:vAlign w:val="center"/>
          </w:tcPr>
          <w:p>
            <w:pPr>
              <w:spacing w:line="600" w:lineRule="exact"/>
              <w:jc w:val="center"/>
              <w:rPr>
                <w:color w:val="000000"/>
                <w:sz w:val="24"/>
                <w:szCs w:val="24"/>
              </w:rPr>
            </w:pPr>
            <w:r>
              <w:rPr>
                <w:rFonts w:hint="eastAsia"/>
                <w:color w:val="000000"/>
                <w:sz w:val="24"/>
                <w:szCs w:val="24"/>
              </w:rPr>
              <w:t>机械设计制造及其自动化</w:t>
            </w:r>
          </w:p>
        </w:tc>
        <w:tc>
          <w:tcPr>
            <w:tcW w:w="1660"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8000-9000</w:t>
            </w:r>
          </w:p>
        </w:tc>
        <w:tc>
          <w:tcPr>
            <w:tcW w:w="2167" w:type="dxa"/>
            <w:vMerge w:val="restart"/>
            <w:vAlign w:val="center"/>
          </w:tcPr>
          <w:p>
            <w:pPr>
              <w:jc w:val="center"/>
            </w:pPr>
            <w:r>
              <w:t>1、五险一金：2、全中央空调生产车间</w:t>
            </w:r>
            <w:r>
              <w:rPr>
                <w:rFonts w:hint="eastAsia"/>
              </w:rPr>
              <w:t>和办公室</w:t>
            </w:r>
            <w:r>
              <w:t>。3、免费提供职业资格和专业技能培训</w:t>
            </w:r>
            <w:r>
              <w:rPr>
                <w:rFonts w:hint="eastAsia"/>
              </w:rPr>
              <w:t>（含学历晋级）</w:t>
            </w:r>
            <w:r>
              <w:t>4、食宿：免费提供</w:t>
            </w:r>
            <w:r>
              <w:rPr>
                <w:rFonts w:hint="eastAsia"/>
              </w:rPr>
              <w:t>中晚餐（自选餐，早餐自理）</w:t>
            </w:r>
            <w:r>
              <w:t>，</w:t>
            </w:r>
            <w:r>
              <w:rPr>
                <w:rFonts w:hint="eastAsia"/>
              </w:rPr>
              <w:t>公寓式</w:t>
            </w:r>
            <w:r>
              <w:t>宿舍</w:t>
            </w:r>
            <w:r>
              <w:rPr>
                <w:rFonts w:hint="eastAsia"/>
              </w:rPr>
              <w:t>（</w:t>
            </w:r>
            <w:r>
              <w:t>6</w:t>
            </w:r>
            <w:r>
              <w:rPr>
                <w:rFonts w:hint="eastAsia"/>
              </w:rPr>
              <w:t>～8人</w:t>
            </w:r>
            <w:r>
              <w:t>/间</w:t>
            </w:r>
            <w:r>
              <w:rPr>
                <w:rFonts w:hint="eastAsia"/>
              </w:rPr>
              <w:t>）</w:t>
            </w:r>
            <w:r>
              <w:t>，</w:t>
            </w:r>
            <w:r>
              <w:rPr>
                <w:rFonts w:hint="eastAsia"/>
              </w:rPr>
              <w:t>宿舍有</w:t>
            </w:r>
            <w:r>
              <w:t>独立卫生间</w:t>
            </w:r>
            <w:r>
              <w:rPr>
                <w:rFonts w:hint="eastAsia"/>
              </w:rPr>
              <w:t>、</w:t>
            </w:r>
            <w:r>
              <w:t>免费无线wifi、空调、热水等。5、享有法定假期。</w:t>
            </w:r>
          </w:p>
          <w:p>
            <w:pPr>
              <w:jc w:val="center"/>
            </w:pPr>
            <w:r>
              <w:t>6、娱乐：</w:t>
            </w:r>
            <w:r>
              <w:rPr>
                <w:rFonts w:hint="eastAsia"/>
              </w:rPr>
              <w:t>设有专门的休闲娱乐室</w:t>
            </w:r>
            <w:r>
              <w:t>，</w:t>
            </w:r>
            <w:r>
              <w:rPr>
                <w:rFonts w:hint="eastAsia"/>
              </w:rPr>
              <w:t>免费对员工开放，定期</w:t>
            </w:r>
            <w:r>
              <w:t>户外拓展活动</w:t>
            </w:r>
            <w:r>
              <w:rPr>
                <w:rFonts w:hint="eastAsia"/>
              </w:rPr>
              <w:t>，</w:t>
            </w:r>
            <w:r>
              <w:t>团年晚宴等。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spacing w:line="600" w:lineRule="exact"/>
              <w:jc w:val="center"/>
              <w:rPr>
                <w:color w:val="000000"/>
                <w:sz w:val="24"/>
                <w:szCs w:val="24"/>
              </w:rPr>
            </w:pPr>
            <w:r>
              <w:rPr>
                <w:color w:val="000000"/>
                <w:sz w:val="24"/>
                <w:szCs w:val="24"/>
              </w:rPr>
              <w:t>电气工程师</w:t>
            </w:r>
          </w:p>
        </w:tc>
        <w:tc>
          <w:tcPr>
            <w:tcW w:w="1275" w:type="dxa"/>
            <w:vAlign w:val="center"/>
          </w:tcPr>
          <w:p>
            <w:pPr>
              <w:spacing w:line="600" w:lineRule="exact"/>
              <w:jc w:val="center"/>
              <w:rPr>
                <w:color w:val="000000"/>
                <w:sz w:val="24"/>
                <w:szCs w:val="24"/>
              </w:rPr>
            </w:pPr>
            <w:r>
              <w:rPr>
                <w:rFonts w:hint="eastAsia"/>
                <w:color w:val="000000"/>
                <w:sz w:val="24"/>
                <w:szCs w:val="24"/>
              </w:rPr>
              <w:t>20</w:t>
            </w:r>
          </w:p>
        </w:tc>
        <w:tc>
          <w:tcPr>
            <w:tcW w:w="3160" w:type="dxa"/>
            <w:vAlign w:val="center"/>
          </w:tcPr>
          <w:p>
            <w:pPr>
              <w:spacing w:line="600" w:lineRule="exact"/>
              <w:jc w:val="center"/>
              <w:rPr>
                <w:color w:val="000000"/>
                <w:sz w:val="24"/>
                <w:szCs w:val="24"/>
              </w:rPr>
            </w:pPr>
            <w:r>
              <w:rPr>
                <w:rFonts w:hint="eastAsia"/>
                <w:color w:val="000000"/>
                <w:sz w:val="24"/>
                <w:szCs w:val="24"/>
              </w:rPr>
              <w:t>电气工程及其自动化</w:t>
            </w:r>
          </w:p>
        </w:tc>
        <w:tc>
          <w:tcPr>
            <w:tcW w:w="1660"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8000-10000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spacing w:line="600" w:lineRule="exact"/>
              <w:jc w:val="center"/>
              <w:rPr>
                <w:color w:val="000000"/>
                <w:sz w:val="24"/>
                <w:szCs w:val="24"/>
              </w:rPr>
            </w:pPr>
            <w:r>
              <w:rPr>
                <w:color w:val="000000"/>
                <w:sz w:val="24"/>
                <w:szCs w:val="24"/>
              </w:rPr>
              <w:t>软件工程师</w:t>
            </w:r>
          </w:p>
        </w:tc>
        <w:tc>
          <w:tcPr>
            <w:tcW w:w="1275" w:type="dxa"/>
            <w:vAlign w:val="center"/>
          </w:tcPr>
          <w:p>
            <w:pPr>
              <w:spacing w:line="600" w:lineRule="exact"/>
              <w:jc w:val="center"/>
              <w:rPr>
                <w:color w:val="000000"/>
                <w:sz w:val="24"/>
                <w:szCs w:val="24"/>
              </w:rPr>
            </w:pPr>
            <w:r>
              <w:rPr>
                <w:rFonts w:hint="eastAsia"/>
                <w:color w:val="000000"/>
                <w:sz w:val="24"/>
                <w:szCs w:val="24"/>
              </w:rPr>
              <w:t>5</w:t>
            </w:r>
          </w:p>
        </w:tc>
        <w:tc>
          <w:tcPr>
            <w:tcW w:w="3160" w:type="dxa"/>
            <w:vAlign w:val="center"/>
          </w:tcPr>
          <w:p>
            <w:pPr>
              <w:spacing w:line="600" w:lineRule="exact"/>
              <w:jc w:val="center"/>
              <w:rPr>
                <w:color w:val="000000"/>
                <w:sz w:val="24"/>
                <w:szCs w:val="24"/>
              </w:rPr>
            </w:pPr>
            <w:r>
              <w:rPr>
                <w:rFonts w:hint="eastAsia"/>
                <w:color w:val="000000"/>
                <w:sz w:val="24"/>
                <w:szCs w:val="24"/>
              </w:rPr>
              <w:t>软件工程</w:t>
            </w:r>
          </w:p>
        </w:tc>
        <w:tc>
          <w:tcPr>
            <w:tcW w:w="1660"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8000-10000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69" w:type="dxa"/>
            <w:vAlign w:val="center"/>
          </w:tcPr>
          <w:p>
            <w:pPr>
              <w:spacing w:line="600" w:lineRule="exact"/>
              <w:jc w:val="center"/>
              <w:rPr>
                <w:color w:val="000000"/>
                <w:sz w:val="24"/>
                <w:szCs w:val="24"/>
              </w:rPr>
            </w:pPr>
            <w:r>
              <w:rPr>
                <w:color w:val="000000"/>
                <w:sz w:val="24"/>
                <w:szCs w:val="24"/>
              </w:rPr>
              <w:t>项目工程师</w:t>
            </w:r>
          </w:p>
        </w:tc>
        <w:tc>
          <w:tcPr>
            <w:tcW w:w="1275" w:type="dxa"/>
            <w:vAlign w:val="center"/>
          </w:tcPr>
          <w:p>
            <w:pPr>
              <w:spacing w:line="600" w:lineRule="exact"/>
              <w:jc w:val="center"/>
              <w:rPr>
                <w:color w:val="000000"/>
                <w:sz w:val="24"/>
                <w:szCs w:val="24"/>
              </w:rPr>
            </w:pPr>
            <w:r>
              <w:rPr>
                <w:rFonts w:hint="eastAsia"/>
                <w:color w:val="000000"/>
                <w:sz w:val="24"/>
                <w:szCs w:val="24"/>
              </w:rPr>
              <w:t>5</w:t>
            </w:r>
          </w:p>
        </w:tc>
        <w:tc>
          <w:tcPr>
            <w:tcW w:w="3160" w:type="dxa"/>
            <w:vAlign w:val="center"/>
          </w:tcPr>
          <w:p>
            <w:pPr>
              <w:spacing w:line="600" w:lineRule="exact"/>
              <w:jc w:val="center"/>
              <w:rPr>
                <w:color w:val="000000"/>
                <w:sz w:val="24"/>
                <w:szCs w:val="24"/>
              </w:rPr>
            </w:pPr>
            <w:r>
              <w:rPr>
                <w:rFonts w:hint="eastAsia"/>
                <w:color w:val="000000"/>
                <w:sz w:val="24"/>
                <w:szCs w:val="24"/>
              </w:rPr>
              <w:t>英语、国际经济与贸易</w:t>
            </w:r>
          </w:p>
        </w:tc>
        <w:tc>
          <w:tcPr>
            <w:tcW w:w="1660"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8000-9000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1769" w:type="dxa"/>
            <w:vAlign w:val="center"/>
          </w:tcPr>
          <w:p>
            <w:pPr>
              <w:spacing w:line="600" w:lineRule="exact"/>
              <w:jc w:val="center"/>
              <w:rPr>
                <w:color w:val="000000"/>
                <w:sz w:val="24"/>
                <w:szCs w:val="24"/>
              </w:rPr>
            </w:pPr>
            <w:r>
              <w:rPr>
                <w:color w:val="000000"/>
                <w:sz w:val="24"/>
                <w:szCs w:val="24"/>
              </w:rPr>
              <w:t>海外市场助理（工程师级）</w:t>
            </w:r>
          </w:p>
        </w:tc>
        <w:tc>
          <w:tcPr>
            <w:tcW w:w="1275" w:type="dxa"/>
            <w:vAlign w:val="center"/>
          </w:tcPr>
          <w:p>
            <w:pPr>
              <w:spacing w:line="600" w:lineRule="exact"/>
              <w:jc w:val="center"/>
              <w:rPr>
                <w:color w:val="000000"/>
                <w:sz w:val="24"/>
                <w:szCs w:val="24"/>
              </w:rPr>
            </w:pPr>
            <w:r>
              <w:rPr>
                <w:rFonts w:hint="eastAsia"/>
                <w:color w:val="000000"/>
                <w:sz w:val="24"/>
                <w:szCs w:val="24"/>
              </w:rPr>
              <w:t>10</w:t>
            </w:r>
          </w:p>
        </w:tc>
        <w:tc>
          <w:tcPr>
            <w:tcW w:w="3160" w:type="dxa"/>
            <w:vAlign w:val="center"/>
          </w:tcPr>
          <w:p>
            <w:pPr>
              <w:spacing w:line="600" w:lineRule="exact"/>
              <w:jc w:val="center"/>
              <w:rPr>
                <w:color w:val="000000"/>
                <w:sz w:val="24"/>
                <w:szCs w:val="24"/>
              </w:rPr>
            </w:pPr>
            <w:r>
              <w:rPr>
                <w:rFonts w:hint="eastAsia"/>
                <w:color w:val="000000"/>
                <w:sz w:val="24"/>
                <w:szCs w:val="24"/>
              </w:rPr>
              <w:t>英语、国际经济与贸易</w:t>
            </w:r>
          </w:p>
        </w:tc>
        <w:tc>
          <w:tcPr>
            <w:tcW w:w="1660"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8000-10000</w:t>
            </w:r>
          </w:p>
        </w:tc>
        <w:tc>
          <w:tcPr>
            <w:tcW w:w="216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jc w:val="center"/>
        </w:trPr>
        <w:tc>
          <w:tcPr>
            <w:tcW w:w="1769" w:type="dxa"/>
            <w:vAlign w:val="center"/>
          </w:tcPr>
          <w:p>
            <w:pPr>
              <w:spacing w:line="600" w:lineRule="exact"/>
              <w:jc w:val="center"/>
              <w:rPr>
                <w:color w:val="000000"/>
                <w:sz w:val="24"/>
                <w:szCs w:val="24"/>
              </w:rPr>
            </w:pPr>
            <w:r>
              <w:rPr>
                <w:color w:val="000000"/>
                <w:sz w:val="24"/>
                <w:szCs w:val="24"/>
              </w:rPr>
              <w:t>编程工程师</w:t>
            </w:r>
          </w:p>
        </w:tc>
        <w:tc>
          <w:tcPr>
            <w:tcW w:w="1275" w:type="dxa"/>
            <w:vAlign w:val="center"/>
          </w:tcPr>
          <w:p>
            <w:pPr>
              <w:spacing w:line="600" w:lineRule="exact"/>
              <w:jc w:val="center"/>
              <w:rPr>
                <w:color w:val="000000"/>
                <w:sz w:val="24"/>
                <w:szCs w:val="24"/>
              </w:rPr>
            </w:pPr>
            <w:r>
              <w:rPr>
                <w:rFonts w:hint="eastAsia"/>
                <w:color w:val="000000"/>
                <w:sz w:val="24"/>
                <w:szCs w:val="24"/>
              </w:rPr>
              <w:t>5</w:t>
            </w:r>
          </w:p>
        </w:tc>
        <w:tc>
          <w:tcPr>
            <w:tcW w:w="3160" w:type="dxa"/>
            <w:vAlign w:val="center"/>
          </w:tcPr>
          <w:p>
            <w:pPr>
              <w:spacing w:line="600" w:lineRule="exact"/>
              <w:jc w:val="center"/>
              <w:rPr>
                <w:color w:val="000000"/>
                <w:sz w:val="24"/>
                <w:szCs w:val="24"/>
              </w:rPr>
            </w:pPr>
            <w:r>
              <w:rPr>
                <w:rFonts w:hint="eastAsia"/>
                <w:color w:val="000000"/>
                <w:sz w:val="24"/>
                <w:szCs w:val="24"/>
              </w:rPr>
              <w:t>机械设计制造及其自动化</w:t>
            </w:r>
          </w:p>
        </w:tc>
        <w:tc>
          <w:tcPr>
            <w:tcW w:w="1660"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8000-9000</w:t>
            </w:r>
          </w:p>
        </w:tc>
        <w:tc>
          <w:tcPr>
            <w:tcW w:w="2167" w:type="dxa"/>
            <w:vMerge w:val="continue"/>
          </w:tcPr>
          <w:p>
            <w:pPr>
              <w:widowControl/>
              <w:jc w:val="center"/>
              <w:rPr>
                <w:rFonts w:ascii="宋体" w:hAnsi="宋体"/>
                <w:sz w:val="24"/>
                <w:szCs w:val="24"/>
              </w:rPr>
            </w:pPr>
          </w:p>
        </w:tc>
      </w:tr>
    </w:tbl>
    <w:p>
      <w:pPr>
        <w:spacing w:line="600" w:lineRule="exact"/>
        <w:jc w:val="left"/>
        <w:rPr>
          <w:b/>
          <w:bCs/>
          <w:color w:val="000000"/>
          <w:sz w:val="28"/>
          <w:szCs w:val="28"/>
        </w:rPr>
      </w:pPr>
      <w:r>
        <w:rPr>
          <w:b/>
          <w:bCs/>
          <w:color w:val="000000"/>
          <w:sz w:val="28"/>
          <w:szCs w:val="28"/>
        </w:rPr>
        <w:t>联系人：</w:t>
      </w:r>
      <w:r>
        <w:rPr>
          <w:bCs/>
          <w:color w:val="000000"/>
          <w:sz w:val="28"/>
          <w:szCs w:val="28"/>
        </w:rPr>
        <w:t>陈先生</w:t>
      </w:r>
    </w:p>
    <w:p>
      <w:pPr>
        <w:spacing w:line="600" w:lineRule="exact"/>
        <w:jc w:val="left"/>
        <w:rPr>
          <w:sz w:val="28"/>
          <w:szCs w:val="28"/>
        </w:rPr>
      </w:pPr>
      <w:r>
        <w:rPr>
          <w:b/>
          <w:bCs/>
          <w:color w:val="000000"/>
          <w:sz w:val="28"/>
          <w:szCs w:val="28"/>
        </w:rPr>
        <w:t>联系电话：</w:t>
      </w:r>
      <w:r>
        <w:rPr>
          <w:rFonts w:hint="eastAsia"/>
          <w:sz w:val="28"/>
          <w:szCs w:val="28"/>
        </w:rPr>
        <w:t>0769-89202266 或13602387192</w:t>
      </w:r>
    </w:p>
    <w:p>
      <w:pPr>
        <w:spacing w:line="600" w:lineRule="exact"/>
        <w:jc w:val="left"/>
        <w:rPr>
          <w:sz w:val="28"/>
          <w:szCs w:val="28"/>
        </w:rPr>
      </w:pPr>
      <w:r>
        <w:rPr>
          <w:b/>
          <w:bCs/>
          <w:color w:val="000000"/>
          <w:sz w:val="28"/>
          <w:szCs w:val="28"/>
        </w:rPr>
        <w:t>详细地址：</w:t>
      </w:r>
      <w:r>
        <w:rPr>
          <w:sz w:val="28"/>
          <w:szCs w:val="28"/>
        </w:rPr>
        <w:t>东莞市万江区创业工业路</w:t>
      </w:r>
      <w:r>
        <w:rPr>
          <w:rFonts w:hint="eastAsia"/>
          <w:sz w:val="28"/>
          <w:szCs w:val="28"/>
        </w:rPr>
        <w:t>8号</w:t>
      </w:r>
    </w:p>
    <w:p>
      <w:pPr>
        <w:jc w:val="center"/>
        <w:rPr>
          <w:rFonts w:ascii="宋体" w:hAnsi="宋体"/>
          <w:b/>
          <w:sz w:val="44"/>
          <w:szCs w:val="44"/>
        </w:rPr>
      </w:pPr>
      <w:r>
        <w:rPr>
          <w:rFonts w:hint="eastAsia" w:ascii="宋体" w:hAnsi="宋体"/>
          <w:b/>
          <w:sz w:val="44"/>
          <w:szCs w:val="44"/>
        </w:rPr>
        <w:t>3、东莞巨正源科技有限公司</w:t>
      </w:r>
    </w:p>
    <w:p>
      <w:pPr>
        <w:pStyle w:val="20"/>
        <w:spacing w:line="380" w:lineRule="exact"/>
        <w:ind w:firstLine="560" w:firstLineChars="200"/>
        <w:rPr>
          <w:rFonts w:hAnsi="宋体"/>
          <w:sz w:val="28"/>
          <w:szCs w:val="28"/>
        </w:rPr>
      </w:pPr>
      <w:r>
        <w:rPr>
          <w:rFonts w:hint="eastAsia" w:hAnsi="Times New Roman"/>
          <w:sz w:val="28"/>
          <w:szCs w:val="28"/>
        </w:rPr>
        <w:t>东莞巨正源科技有限公司是巨正源股份有限公司的全资子公司，其丙烷脱氢制高性能聚丙烯项目位于东莞市沙田镇虎门港立沙岛石化基地内。巨正源股份有限公司成立于1999年，是广东省广物控股集团有限公司相对控股的新三板公司（证券简称：巨正源；证券代码：831200），属于混合所有制企业。巨正源公司总体规划了390万吨/年轻烃综合利用项目，致力于打造以高性能聚烯烃材料为核心的产业链条。初期以丙烷脱氢工艺为龙头，主要产品为聚丙烯，副产氢气。依据上下游一体化的发展思路，带动周边形成聚丙烯产业链发展。</w:t>
      </w:r>
    </w:p>
    <w:p>
      <w:pPr>
        <w:spacing w:line="400" w:lineRule="exact"/>
        <w:ind w:right="210"/>
        <w:rPr>
          <w:rFonts w:ascii="宋体" w:hAnsi="宋体"/>
          <w:b/>
          <w:bCs/>
          <w:sz w:val="28"/>
          <w:szCs w:val="28"/>
        </w:rPr>
      </w:pPr>
      <w:r>
        <w:rPr>
          <w:rFonts w:hint="eastAsia" w:ascii="宋体" w:hAnsi="宋体"/>
          <w:b/>
          <w:bCs/>
          <w:sz w:val="28"/>
          <w:szCs w:val="28"/>
        </w:rPr>
        <w:t>岗位需求情况：</w:t>
      </w:r>
    </w:p>
    <w:tbl>
      <w:tblPr>
        <w:tblStyle w:val="9"/>
        <w:tblpPr w:leftFromText="180" w:rightFromText="180" w:vertAnchor="text" w:tblpXSpec="center" w:tblpY="1"/>
        <w:tblOverlap w:val="never"/>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34"/>
        <w:gridCol w:w="4110"/>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2235"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1134"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4110"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418"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417"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PP/PDH储备工程师</w:t>
            </w:r>
          </w:p>
        </w:tc>
        <w:tc>
          <w:tcPr>
            <w:tcW w:w="1134"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40</w:t>
            </w:r>
          </w:p>
        </w:tc>
        <w:tc>
          <w:tcPr>
            <w:tcW w:w="4110" w:type="dxa"/>
          </w:tcPr>
          <w:p>
            <w:pPr>
              <w:spacing w:line="600" w:lineRule="exact"/>
              <w:jc w:val="center"/>
              <w:rPr>
                <w:rFonts w:asciiTheme="minorEastAsia" w:hAnsiTheme="minorEastAsia" w:eastAsiaTheme="minorEastAsia"/>
                <w:bCs/>
                <w:color w:val="4472C4"/>
                <w:szCs w:val="21"/>
                <w:lang w:eastAsia="zh-TW"/>
              </w:rPr>
            </w:pPr>
            <w:r>
              <w:rPr>
                <w:rFonts w:hint="eastAsia" w:cs="仿宋" w:asciiTheme="minorEastAsia" w:hAnsiTheme="minorEastAsia" w:eastAsiaTheme="minorEastAsia"/>
                <w:color w:val="000000"/>
                <w:szCs w:val="21"/>
              </w:rPr>
              <w:t>石油化工、化学工程与工艺、化工类</w:t>
            </w:r>
          </w:p>
        </w:tc>
        <w:tc>
          <w:tcPr>
            <w:tcW w:w="1418" w:type="dxa"/>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restart"/>
            <w:vAlign w:val="center"/>
          </w:tcPr>
          <w:p>
            <w:pPr>
              <w:jc w:val="center"/>
              <w:rPr>
                <w:sz w:val="24"/>
                <w:szCs w:val="24"/>
              </w:rPr>
            </w:pPr>
            <w:r>
              <w:rPr>
                <w:rFonts w:hint="eastAsia"/>
                <w:bCs/>
                <w:color w:val="000000" w:themeColor="text1"/>
                <w:sz w:val="24"/>
                <w:szCs w:val="24"/>
              </w:rPr>
              <w:t>年底双薪 岗前培训 岗位晋升 带薪年假 免费班车 包吃包住 健康体检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公用工程</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20</w:t>
            </w:r>
          </w:p>
        </w:tc>
        <w:tc>
          <w:tcPr>
            <w:tcW w:w="4110" w:type="dxa"/>
          </w:tcPr>
          <w:p>
            <w:pPr>
              <w:spacing w:line="600" w:lineRule="exact"/>
              <w:jc w:val="center"/>
              <w:rPr>
                <w:rFonts w:asciiTheme="minorEastAsia" w:hAnsiTheme="minorEastAsia" w:eastAsiaTheme="minorEastAsia"/>
                <w:color w:val="000000"/>
                <w:szCs w:val="21"/>
              </w:rPr>
            </w:pPr>
            <w:r>
              <w:rPr>
                <w:rFonts w:hint="eastAsia" w:cs="仿宋" w:asciiTheme="minorEastAsia" w:hAnsiTheme="minorEastAsia" w:eastAsiaTheme="minorEastAsia"/>
                <w:color w:val="000000"/>
                <w:szCs w:val="21"/>
              </w:rPr>
              <w:t>石油化工、化学工程与工艺、化工类</w:t>
            </w:r>
          </w:p>
        </w:tc>
        <w:tc>
          <w:tcPr>
            <w:tcW w:w="1418" w:type="dxa"/>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安全环保员</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安全工程类专业</w:t>
            </w:r>
          </w:p>
        </w:tc>
        <w:tc>
          <w:tcPr>
            <w:tcW w:w="1418" w:type="dxa"/>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储备采购工程师</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4</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机、电、仪类相关专业</w:t>
            </w:r>
          </w:p>
        </w:tc>
        <w:tc>
          <w:tcPr>
            <w:tcW w:w="1418" w:type="dxa"/>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5000-5500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仪表/电气/设备实习生</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30</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仪表/电气自动化及相关专业</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PP/PDH实习生</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80</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石油化工专业为主</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公用工程实习生</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20</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给排水、石油化工、化学工程与工艺、化工类专业</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储运实习生</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20</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油气储运工程、化学工程与工艺专业</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水质/PP制样/成品实习生</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30</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工业分析与检验、石油化工生产技术类专业</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光谱/油品/色谱实习生</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20</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工业分析与检验、石油化工生产技术类专业</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包装/仓库发货/维修</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30</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电自动化、自动化控制专业</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lang w:eastAsia="zh-TW"/>
              </w:rPr>
            </w:pPr>
            <w:r>
              <w:rPr>
                <w:rFonts w:hint="eastAsia" w:cs="仿宋" w:asciiTheme="minorEastAsia" w:hAnsiTheme="minorEastAsia" w:eastAsiaTheme="minorEastAsia"/>
                <w:color w:val="000000"/>
                <w:szCs w:val="21"/>
              </w:rPr>
              <w:t>物资管理员</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物流管理、国际贸易、机、电、仪类相关专业</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5000-5500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2235"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土建实习生</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2</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土木工程专业</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2235"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电气实习生</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10</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电气自动化及相关专业</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5500-6500</w:t>
            </w:r>
          </w:p>
        </w:tc>
        <w:tc>
          <w:tcPr>
            <w:tcW w:w="1417" w:type="dxa"/>
            <w:vMerge w:val="continue"/>
          </w:tcPr>
          <w:p>
            <w:pPr>
              <w:widowControl/>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35"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接待文员</w:t>
            </w:r>
          </w:p>
        </w:tc>
        <w:tc>
          <w:tcPr>
            <w:tcW w:w="1134"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2</w:t>
            </w:r>
          </w:p>
        </w:tc>
        <w:tc>
          <w:tcPr>
            <w:tcW w:w="4110" w:type="dxa"/>
            <w:vAlign w:val="center"/>
          </w:tcPr>
          <w:p>
            <w:pPr>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专业不限、普通话标准</w:t>
            </w:r>
          </w:p>
        </w:tc>
        <w:tc>
          <w:tcPr>
            <w:tcW w:w="1418" w:type="dxa"/>
            <w:vAlign w:val="center"/>
          </w:tcPr>
          <w:p>
            <w:pPr>
              <w:spacing w:line="600" w:lineRule="exact"/>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5000-5500</w:t>
            </w:r>
          </w:p>
        </w:tc>
        <w:tc>
          <w:tcPr>
            <w:tcW w:w="1417" w:type="dxa"/>
            <w:vMerge w:val="continue"/>
          </w:tcPr>
          <w:p>
            <w:pPr>
              <w:widowControl/>
              <w:jc w:val="center"/>
              <w:rPr>
                <w:rFonts w:ascii="宋体" w:hAnsi="宋体"/>
                <w:sz w:val="24"/>
                <w:szCs w:val="24"/>
              </w:rPr>
            </w:pPr>
          </w:p>
        </w:tc>
      </w:tr>
    </w:tbl>
    <w:p>
      <w:pPr>
        <w:spacing w:line="460" w:lineRule="exact"/>
        <w:jc w:val="left"/>
        <w:rPr>
          <w:sz w:val="28"/>
          <w:szCs w:val="28"/>
        </w:rPr>
      </w:pPr>
      <w:r>
        <w:rPr>
          <w:b/>
          <w:bCs/>
          <w:color w:val="000000"/>
          <w:sz w:val="28"/>
          <w:szCs w:val="28"/>
        </w:rPr>
        <w:t>联系人：</w:t>
      </w:r>
      <w:r>
        <w:rPr>
          <w:rFonts w:hint="eastAsia"/>
          <w:bCs/>
          <w:color w:val="000000"/>
          <w:sz w:val="28"/>
          <w:szCs w:val="28"/>
        </w:rPr>
        <w:t>王尚德</w:t>
      </w:r>
      <w:r>
        <w:rPr>
          <w:rFonts w:hint="eastAsia"/>
          <w:sz w:val="28"/>
          <w:szCs w:val="28"/>
        </w:rPr>
        <w:t xml:space="preserve"> </w:t>
      </w:r>
    </w:p>
    <w:p>
      <w:pPr>
        <w:spacing w:line="460" w:lineRule="exact"/>
        <w:jc w:val="left"/>
        <w:rPr>
          <w:sz w:val="28"/>
          <w:szCs w:val="28"/>
        </w:rPr>
      </w:pPr>
      <w:r>
        <w:rPr>
          <w:b/>
          <w:bCs/>
          <w:color w:val="000000"/>
          <w:sz w:val="28"/>
          <w:szCs w:val="28"/>
        </w:rPr>
        <w:t>联系电话：</w:t>
      </w:r>
      <w:r>
        <w:rPr>
          <w:rFonts w:hint="eastAsia"/>
          <w:bCs/>
          <w:color w:val="000000"/>
          <w:sz w:val="28"/>
          <w:szCs w:val="28"/>
        </w:rPr>
        <w:t>18248463800</w:t>
      </w:r>
    </w:p>
    <w:p>
      <w:pPr>
        <w:spacing w:line="460" w:lineRule="exact"/>
        <w:jc w:val="left"/>
        <w:rPr>
          <w:rFonts w:ascii="宋体" w:hAnsi="宋体"/>
          <w:b/>
          <w:sz w:val="24"/>
          <w:szCs w:val="24"/>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虎门港沙田港区立沙岛作业区</w:t>
      </w:r>
    </w:p>
    <w:p>
      <w:pPr>
        <w:jc w:val="center"/>
        <w:rPr>
          <w:rFonts w:ascii="宋体" w:hAnsi="宋体"/>
          <w:b/>
          <w:sz w:val="44"/>
          <w:szCs w:val="44"/>
        </w:rPr>
      </w:pPr>
      <w:r>
        <w:rPr>
          <w:rFonts w:hint="eastAsia" w:ascii="宋体" w:hAnsi="宋体"/>
          <w:b/>
          <w:sz w:val="44"/>
          <w:szCs w:val="44"/>
        </w:rPr>
        <w:t>4、东莞市</w:t>
      </w:r>
      <w:r>
        <w:rPr>
          <w:rFonts w:ascii="宋体" w:hAnsi="宋体"/>
          <w:b/>
          <w:sz w:val="44"/>
          <w:szCs w:val="44"/>
        </w:rPr>
        <w:t>技师学院</w:t>
      </w:r>
    </w:p>
    <w:p>
      <w:pPr>
        <w:pStyle w:val="20"/>
        <w:ind w:firstLine="560" w:firstLineChars="200"/>
        <w:rPr>
          <w:rFonts w:hAnsi="Times New Roman"/>
          <w:sz w:val="28"/>
          <w:szCs w:val="28"/>
        </w:rPr>
      </w:pPr>
      <w:r>
        <w:rPr>
          <w:rFonts w:hint="eastAsia"/>
          <w:bCs/>
          <w:sz w:val="28"/>
          <w:szCs w:val="28"/>
        </w:rPr>
        <w:t>东莞技师学院于1987年由东莞市人民政府创办，隶属东莞市人力资源和社会保障局，是东莞市唯一一家全日制公办国家重点技师院校。现有东城和职教城两个校区，总占地面积约540亩，环境优美，荣获“东莞最美校园”称号。师资力量雄厚，现有教职工74</w:t>
      </w:r>
      <w:r>
        <w:rPr>
          <w:bCs/>
          <w:sz w:val="28"/>
          <w:szCs w:val="28"/>
        </w:rPr>
        <w:t>0</w:t>
      </w:r>
      <w:r>
        <w:rPr>
          <w:rFonts w:hint="eastAsia"/>
          <w:bCs/>
          <w:sz w:val="28"/>
          <w:szCs w:val="28"/>
        </w:rPr>
        <w:t>多人，率先在广东省全面开启中德、中英职业教育项目合作，先后引进德国、英国、美国、加拿大、澳大利亚和中国台湾地区的职业教育模式，采用德国、英国等国家和地区的先进职业教育理念、教学标准、教学方法、学习领域，培养无缝对接企业的高级技能人才。</w:t>
      </w:r>
    </w:p>
    <w:p>
      <w:pPr>
        <w:pStyle w:val="20"/>
        <w:spacing w:line="380" w:lineRule="exact"/>
        <w:rPr>
          <w:rFonts w:hAnsi="宋体"/>
          <w:sz w:val="28"/>
          <w:szCs w:val="28"/>
        </w:rPr>
      </w:pPr>
      <w:r>
        <w:rPr>
          <w:rFonts w:hAnsi="Calibri"/>
          <w:sz w:val="28"/>
          <w:szCs w:val="28"/>
        </w:rPr>
        <w:t xml:space="preserve"> </w:t>
      </w:r>
      <w:r>
        <w:rPr>
          <w:rFonts w:hint="eastAsia" w:hAnsi="Calibri"/>
          <w:sz w:val="28"/>
          <w:szCs w:val="28"/>
        </w:rPr>
        <w:t xml:space="preserve">   </w:t>
      </w:r>
    </w:p>
    <w:p>
      <w:pPr>
        <w:spacing w:line="400" w:lineRule="exact"/>
        <w:ind w:right="210"/>
        <w:rPr>
          <w:rFonts w:ascii="宋体" w:hAnsi="宋体"/>
          <w:b/>
          <w:bCs/>
          <w:sz w:val="28"/>
          <w:szCs w:val="28"/>
        </w:rPr>
      </w:pPr>
      <w:r>
        <w:rPr>
          <w:rFonts w:hint="eastAsia" w:ascii="宋体" w:hAnsi="宋体"/>
          <w:b/>
          <w:bCs/>
          <w:sz w:val="28"/>
          <w:szCs w:val="28"/>
        </w:rPr>
        <w:t>岗位需求情况：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346"/>
        <w:gridCol w:w="2623"/>
        <w:gridCol w:w="1701"/>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1346"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2623"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474"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通信</w:t>
            </w:r>
            <w:r>
              <w:rPr>
                <w:color w:val="000000"/>
                <w:kern w:val="0"/>
                <w:sz w:val="28"/>
                <w:szCs w:val="28"/>
              </w:rPr>
              <w:t>技术专业教师</w:t>
            </w:r>
          </w:p>
        </w:tc>
        <w:tc>
          <w:tcPr>
            <w:tcW w:w="1346"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3</w:t>
            </w:r>
          </w:p>
        </w:tc>
        <w:tc>
          <w:tcPr>
            <w:tcW w:w="2623" w:type="dxa"/>
          </w:tcPr>
          <w:p>
            <w:pPr>
              <w:spacing w:line="300" w:lineRule="exact"/>
              <w:jc w:val="center"/>
              <w:rPr>
                <w:bCs/>
                <w:color w:val="000000" w:themeColor="text1"/>
                <w:sz w:val="24"/>
              </w:rPr>
            </w:pPr>
            <w:r>
              <w:rPr>
                <w:rFonts w:hint="eastAsia"/>
                <w:bCs/>
                <w:color w:val="000000" w:themeColor="text1"/>
                <w:sz w:val="24"/>
              </w:rPr>
              <w:t>学</w:t>
            </w:r>
            <w:r>
              <w:rPr>
                <w:bCs/>
                <w:color w:val="000000" w:themeColor="text1"/>
                <w:sz w:val="24"/>
              </w:rPr>
              <w:t>士以上学位。</w:t>
            </w:r>
            <w:r>
              <w:rPr>
                <w:rFonts w:hint="eastAsia"/>
                <w:bCs/>
                <w:color w:val="000000" w:themeColor="text1"/>
                <w:sz w:val="24"/>
              </w:rPr>
              <w:t>相关</w:t>
            </w:r>
            <w:r>
              <w:rPr>
                <w:bCs/>
                <w:color w:val="000000" w:themeColor="text1"/>
                <w:sz w:val="24"/>
              </w:rPr>
              <w:t>专业：信息工程、通信工程、</w:t>
            </w:r>
            <w:r>
              <w:rPr>
                <w:rFonts w:hint="eastAsia"/>
                <w:bCs/>
                <w:color w:val="000000" w:themeColor="text1"/>
                <w:sz w:val="24"/>
              </w:rPr>
              <w:t>物联网</w:t>
            </w:r>
            <w:r>
              <w:rPr>
                <w:bCs/>
                <w:color w:val="000000" w:themeColor="text1"/>
                <w:sz w:val="24"/>
              </w:rPr>
              <w:t>工程</w:t>
            </w:r>
          </w:p>
        </w:tc>
        <w:tc>
          <w:tcPr>
            <w:tcW w:w="1701" w:type="dxa"/>
          </w:tcPr>
          <w:p>
            <w:pPr>
              <w:spacing w:line="600" w:lineRule="exact"/>
              <w:jc w:val="center"/>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8500</w:t>
            </w:r>
          </w:p>
        </w:tc>
        <w:tc>
          <w:tcPr>
            <w:tcW w:w="1474" w:type="dxa"/>
            <w:vMerge w:val="restart"/>
            <w:vAlign w:val="center"/>
          </w:tcPr>
          <w:p>
            <w:pPr>
              <w:spacing w:line="400" w:lineRule="exact"/>
              <w:jc w:val="left"/>
              <w:rPr>
                <w:bCs/>
                <w:color w:val="000000" w:themeColor="text1"/>
                <w:sz w:val="28"/>
                <w:szCs w:val="28"/>
              </w:rPr>
            </w:pPr>
            <w:r>
              <w:rPr>
                <w:bCs/>
                <w:color w:val="000000" w:themeColor="text1"/>
                <w:sz w:val="28"/>
                <w:szCs w:val="28"/>
              </w:rPr>
              <w:t>购买五险一金</w:t>
            </w:r>
            <w:r>
              <w:rPr>
                <w:rFonts w:hint="eastAsia"/>
                <w:bCs/>
                <w:color w:val="000000" w:themeColor="text1"/>
                <w:sz w:val="28"/>
                <w:szCs w:val="28"/>
              </w:rPr>
              <w:t>；法定节假日；</w:t>
            </w:r>
          </w:p>
          <w:p>
            <w:pPr>
              <w:spacing w:line="400" w:lineRule="exact"/>
              <w:ind w:right="210"/>
              <w:jc w:val="center"/>
              <w:rPr>
                <w:rFonts w:ascii="宋体" w:hAnsi="宋体"/>
                <w:b/>
                <w:bCs/>
                <w:sz w:val="28"/>
                <w:szCs w:val="28"/>
              </w:rPr>
            </w:pPr>
            <w:r>
              <w:rPr>
                <w:rFonts w:hint="eastAsia"/>
                <w:bCs/>
                <w:color w:val="000000" w:themeColor="text1"/>
                <w:sz w:val="28"/>
                <w:szCs w:val="28"/>
              </w:rPr>
              <w:t>提供住宿</w:t>
            </w:r>
            <w:r>
              <w:rPr>
                <w:bCs/>
                <w:color w:val="000000" w:themeColor="text1"/>
                <w:sz w:val="28"/>
                <w:szCs w:val="28"/>
              </w:rPr>
              <w:t>，伙食</w:t>
            </w:r>
            <w:r>
              <w:rPr>
                <w:rFonts w:hint="eastAsia"/>
                <w:bCs/>
                <w:color w:val="000000" w:themeColor="text1"/>
                <w:sz w:val="28"/>
                <w:szCs w:val="28"/>
              </w:rPr>
              <w:t>补贴</w:t>
            </w:r>
            <w:r>
              <w:rPr>
                <w:bCs/>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518"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大数据</w:t>
            </w:r>
            <w:r>
              <w:rPr>
                <w:color w:val="000000"/>
                <w:kern w:val="0"/>
                <w:sz w:val="28"/>
                <w:szCs w:val="28"/>
              </w:rPr>
              <w:t>专业教师</w:t>
            </w:r>
          </w:p>
        </w:tc>
        <w:tc>
          <w:tcPr>
            <w:tcW w:w="1346"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2</w:t>
            </w:r>
          </w:p>
        </w:tc>
        <w:tc>
          <w:tcPr>
            <w:tcW w:w="2623" w:type="dxa"/>
          </w:tcPr>
          <w:p>
            <w:pPr>
              <w:spacing w:line="300" w:lineRule="exact"/>
              <w:jc w:val="center"/>
              <w:rPr>
                <w:color w:val="000000"/>
                <w:sz w:val="24"/>
              </w:rPr>
            </w:pPr>
            <w:r>
              <w:rPr>
                <w:rFonts w:hint="eastAsia"/>
                <w:color w:val="000000"/>
                <w:sz w:val="24"/>
              </w:rPr>
              <w:t>学士以上学位。相关专业：计算机</w:t>
            </w:r>
            <w:r>
              <w:rPr>
                <w:color w:val="000000"/>
                <w:sz w:val="24"/>
              </w:rPr>
              <w:t>科学与技</w:t>
            </w:r>
            <w:r>
              <w:rPr>
                <w:rFonts w:hint="eastAsia"/>
                <w:color w:val="000000"/>
                <w:sz w:val="24"/>
              </w:rPr>
              <w:t>术</w:t>
            </w:r>
          </w:p>
        </w:tc>
        <w:tc>
          <w:tcPr>
            <w:tcW w:w="1701" w:type="dxa"/>
          </w:tcPr>
          <w:p>
            <w:pPr>
              <w:spacing w:line="6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8500</w:t>
            </w:r>
          </w:p>
        </w:tc>
        <w:tc>
          <w:tcPr>
            <w:tcW w:w="1474" w:type="dxa"/>
            <w:vMerge w:val="continue"/>
          </w:tcPr>
          <w:p>
            <w:pPr>
              <w:spacing w:line="400" w:lineRule="exact"/>
              <w:ind w:right="210"/>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518"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跨境</w:t>
            </w:r>
            <w:r>
              <w:rPr>
                <w:color w:val="000000"/>
                <w:kern w:val="0"/>
                <w:sz w:val="28"/>
                <w:szCs w:val="28"/>
              </w:rPr>
              <w:t>电子商务专业教师</w:t>
            </w:r>
          </w:p>
        </w:tc>
        <w:tc>
          <w:tcPr>
            <w:tcW w:w="1346"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1</w:t>
            </w:r>
          </w:p>
        </w:tc>
        <w:tc>
          <w:tcPr>
            <w:tcW w:w="2623" w:type="dxa"/>
          </w:tcPr>
          <w:p>
            <w:pPr>
              <w:spacing w:line="300" w:lineRule="exact"/>
              <w:jc w:val="center"/>
              <w:rPr>
                <w:color w:val="000000"/>
                <w:sz w:val="24"/>
              </w:rPr>
            </w:pPr>
            <w:r>
              <w:rPr>
                <w:rFonts w:hint="eastAsia"/>
                <w:color w:val="000000"/>
                <w:sz w:val="24"/>
              </w:rPr>
              <w:t>学士以上学位。相关专业：电子</w:t>
            </w:r>
            <w:r>
              <w:rPr>
                <w:color w:val="000000"/>
                <w:sz w:val="24"/>
              </w:rPr>
              <w:t>商务</w:t>
            </w:r>
          </w:p>
        </w:tc>
        <w:tc>
          <w:tcPr>
            <w:tcW w:w="1701" w:type="dxa"/>
          </w:tcPr>
          <w:p>
            <w:pPr>
              <w:spacing w:line="6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8500</w:t>
            </w:r>
          </w:p>
        </w:tc>
        <w:tc>
          <w:tcPr>
            <w:tcW w:w="1474" w:type="dxa"/>
            <w:vMerge w:val="continue"/>
          </w:tcPr>
          <w:p>
            <w:pPr>
              <w:spacing w:line="400" w:lineRule="exact"/>
              <w:ind w:right="210"/>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计算</w:t>
            </w:r>
            <w:r>
              <w:rPr>
                <w:color w:val="000000"/>
                <w:kern w:val="0"/>
                <w:sz w:val="28"/>
                <w:szCs w:val="28"/>
              </w:rPr>
              <w:t>机专业教师</w:t>
            </w:r>
          </w:p>
        </w:tc>
        <w:tc>
          <w:tcPr>
            <w:tcW w:w="1346"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5</w:t>
            </w:r>
          </w:p>
        </w:tc>
        <w:tc>
          <w:tcPr>
            <w:tcW w:w="2623" w:type="dxa"/>
          </w:tcPr>
          <w:p>
            <w:pPr>
              <w:spacing w:line="300" w:lineRule="exact"/>
              <w:jc w:val="center"/>
              <w:rPr>
                <w:color w:val="000000"/>
                <w:sz w:val="24"/>
              </w:rPr>
            </w:pPr>
            <w:r>
              <w:rPr>
                <w:rFonts w:hint="eastAsia"/>
                <w:color w:val="000000"/>
                <w:sz w:val="24"/>
              </w:rPr>
              <w:t>学士以上学位。相关专业：软件</w:t>
            </w:r>
            <w:r>
              <w:rPr>
                <w:color w:val="000000"/>
                <w:sz w:val="24"/>
              </w:rPr>
              <w:t>工程、计算机技术</w:t>
            </w:r>
          </w:p>
        </w:tc>
        <w:tc>
          <w:tcPr>
            <w:tcW w:w="1701" w:type="dxa"/>
          </w:tcPr>
          <w:p>
            <w:pPr>
              <w:spacing w:line="600" w:lineRule="exact"/>
              <w:jc w:val="center"/>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8500</w:t>
            </w:r>
          </w:p>
        </w:tc>
        <w:tc>
          <w:tcPr>
            <w:tcW w:w="1474" w:type="dxa"/>
            <w:vMerge w:val="continue"/>
          </w:tcPr>
          <w:p>
            <w:pPr>
              <w:spacing w:line="400" w:lineRule="exact"/>
              <w:ind w:right="210"/>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室内设计</w:t>
            </w:r>
            <w:r>
              <w:rPr>
                <w:color w:val="000000"/>
                <w:kern w:val="0"/>
                <w:sz w:val="28"/>
                <w:szCs w:val="28"/>
              </w:rPr>
              <w:t>专业教师</w:t>
            </w:r>
          </w:p>
        </w:tc>
        <w:tc>
          <w:tcPr>
            <w:tcW w:w="1346"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2</w:t>
            </w:r>
          </w:p>
        </w:tc>
        <w:tc>
          <w:tcPr>
            <w:tcW w:w="2623" w:type="dxa"/>
          </w:tcPr>
          <w:p>
            <w:pPr>
              <w:spacing w:line="300" w:lineRule="exact"/>
              <w:jc w:val="center"/>
              <w:rPr>
                <w:color w:val="000000"/>
                <w:sz w:val="24"/>
              </w:rPr>
            </w:pPr>
            <w:r>
              <w:rPr>
                <w:rFonts w:hint="eastAsia"/>
                <w:color w:val="000000"/>
                <w:sz w:val="24"/>
              </w:rPr>
              <w:t>学士以上学位。相关专业：环境</w:t>
            </w:r>
            <w:r>
              <w:rPr>
                <w:color w:val="000000"/>
                <w:sz w:val="24"/>
              </w:rPr>
              <w:t>设计</w:t>
            </w:r>
          </w:p>
        </w:tc>
        <w:tc>
          <w:tcPr>
            <w:tcW w:w="1701" w:type="dxa"/>
          </w:tcPr>
          <w:p>
            <w:pPr>
              <w:spacing w:line="600" w:lineRule="exact"/>
              <w:jc w:val="center"/>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8500</w:t>
            </w:r>
          </w:p>
        </w:tc>
        <w:tc>
          <w:tcPr>
            <w:tcW w:w="1474" w:type="dxa"/>
            <w:vMerge w:val="continue"/>
          </w:tcPr>
          <w:p>
            <w:pPr>
              <w:spacing w:line="400" w:lineRule="exact"/>
              <w:ind w:right="210"/>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图书</w:t>
            </w:r>
            <w:r>
              <w:rPr>
                <w:color w:val="000000"/>
                <w:kern w:val="0"/>
                <w:sz w:val="28"/>
                <w:szCs w:val="28"/>
              </w:rPr>
              <w:t>管理员</w:t>
            </w:r>
          </w:p>
        </w:tc>
        <w:tc>
          <w:tcPr>
            <w:tcW w:w="1346" w:type="dxa"/>
            <w:vAlign w:val="center"/>
          </w:tcPr>
          <w:p>
            <w:pPr>
              <w:widowControl/>
              <w:snapToGrid w:val="0"/>
              <w:spacing w:line="300" w:lineRule="exact"/>
              <w:jc w:val="center"/>
              <w:rPr>
                <w:color w:val="000000"/>
                <w:kern w:val="0"/>
                <w:sz w:val="28"/>
                <w:szCs w:val="28"/>
              </w:rPr>
            </w:pPr>
            <w:r>
              <w:rPr>
                <w:rFonts w:hint="eastAsia"/>
                <w:color w:val="000000"/>
                <w:kern w:val="0"/>
                <w:sz w:val="28"/>
                <w:szCs w:val="28"/>
              </w:rPr>
              <w:t>1</w:t>
            </w:r>
          </w:p>
        </w:tc>
        <w:tc>
          <w:tcPr>
            <w:tcW w:w="2623" w:type="dxa"/>
          </w:tcPr>
          <w:p>
            <w:pPr>
              <w:spacing w:line="300" w:lineRule="exact"/>
              <w:jc w:val="center"/>
              <w:rPr>
                <w:color w:val="000000"/>
                <w:sz w:val="24"/>
              </w:rPr>
            </w:pPr>
            <w:r>
              <w:rPr>
                <w:rFonts w:hint="eastAsia"/>
                <w:color w:val="000000"/>
                <w:sz w:val="24"/>
              </w:rPr>
              <w:t>学士以上学位。相关专业：信息</w:t>
            </w:r>
            <w:r>
              <w:rPr>
                <w:color w:val="000000"/>
                <w:sz w:val="24"/>
              </w:rPr>
              <w:t>管理与信息系统</w:t>
            </w:r>
          </w:p>
        </w:tc>
        <w:tc>
          <w:tcPr>
            <w:tcW w:w="1701" w:type="dxa"/>
          </w:tcPr>
          <w:p>
            <w:pPr>
              <w:spacing w:line="600" w:lineRule="exact"/>
              <w:jc w:val="center"/>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8000</w:t>
            </w:r>
          </w:p>
        </w:tc>
        <w:tc>
          <w:tcPr>
            <w:tcW w:w="1474" w:type="dxa"/>
            <w:vMerge w:val="continue"/>
          </w:tcPr>
          <w:p>
            <w:pPr>
              <w:spacing w:line="400" w:lineRule="exact"/>
              <w:ind w:right="210"/>
              <w:jc w:val="center"/>
              <w:rPr>
                <w:rFonts w:ascii="宋体" w:hAnsi="宋体"/>
                <w:b/>
                <w:bCs/>
                <w:sz w:val="28"/>
                <w:szCs w:val="28"/>
              </w:rPr>
            </w:pPr>
          </w:p>
        </w:tc>
      </w:tr>
    </w:tbl>
    <w:p>
      <w:pPr>
        <w:spacing w:line="400" w:lineRule="exact"/>
        <w:ind w:right="210"/>
        <w:rPr>
          <w:rFonts w:ascii="宋体" w:hAnsi="宋体"/>
          <w:b/>
          <w:bCs/>
          <w:sz w:val="28"/>
          <w:szCs w:val="28"/>
        </w:rPr>
      </w:pPr>
    </w:p>
    <w:p>
      <w:pPr>
        <w:spacing w:line="600" w:lineRule="exact"/>
        <w:jc w:val="left"/>
        <w:rPr>
          <w:sz w:val="28"/>
          <w:szCs w:val="28"/>
        </w:rPr>
      </w:pPr>
      <w:r>
        <w:rPr>
          <w:b/>
          <w:bCs/>
          <w:color w:val="000000"/>
          <w:sz w:val="28"/>
          <w:szCs w:val="28"/>
        </w:rPr>
        <w:t>联系人：</w:t>
      </w:r>
      <w:r>
        <w:rPr>
          <w:rFonts w:hint="eastAsia"/>
          <w:bCs/>
          <w:color w:val="000000"/>
          <w:sz w:val="28"/>
          <w:szCs w:val="28"/>
        </w:rPr>
        <w:t>罗梅</w:t>
      </w:r>
    </w:p>
    <w:p>
      <w:pPr>
        <w:spacing w:line="600" w:lineRule="exact"/>
        <w:jc w:val="left"/>
        <w:rPr>
          <w:b/>
          <w:bCs/>
          <w:color w:val="000000"/>
          <w:sz w:val="28"/>
          <w:szCs w:val="28"/>
        </w:rPr>
      </w:pPr>
      <w:r>
        <w:rPr>
          <w:b/>
          <w:bCs/>
          <w:color w:val="000000"/>
          <w:sz w:val="28"/>
          <w:szCs w:val="28"/>
        </w:rPr>
        <w:t>联系电话：</w:t>
      </w:r>
      <w:r>
        <w:rPr>
          <w:rFonts w:hint="eastAsia"/>
          <w:bCs/>
          <w:color w:val="000000"/>
          <w:sz w:val="28"/>
          <w:szCs w:val="28"/>
        </w:rPr>
        <w:t>18038310339</w:t>
      </w:r>
    </w:p>
    <w:p>
      <w:pPr>
        <w:spacing w:line="600" w:lineRule="exact"/>
        <w:rPr>
          <w:bCs/>
          <w:color w:val="000000"/>
          <w:sz w:val="28"/>
          <w:szCs w:val="28"/>
        </w:rPr>
      </w:pPr>
      <w:r>
        <w:rPr>
          <w:rFonts w:hint="eastAsia"/>
          <w:b/>
          <w:bCs/>
          <w:color w:val="000000"/>
          <w:sz w:val="28"/>
          <w:szCs w:val="28"/>
        </w:rPr>
        <w:t>联系</w:t>
      </w:r>
      <w:r>
        <w:rPr>
          <w:b/>
          <w:bCs/>
          <w:color w:val="000000"/>
          <w:sz w:val="28"/>
          <w:szCs w:val="28"/>
        </w:rPr>
        <w:t>地址：</w:t>
      </w:r>
      <w:r>
        <w:rPr>
          <w:rFonts w:hint="eastAsia"/>
          <w:bCs/>
          <w:color w:val="000000"/>
          <w:sz w:val="28"/>
          <w:szCs w:val="28"/>
        </w:rPr>
        <w:t>1、</w:t>
      </w:r>
      <w:r>
        <w:rPr>
          <w:sz w:val="28"/>
          <w:szCs w:val="28"/>
        </w:rPr>
        <w:t>东莞市</w:t>
      </w:r>
      <w:r>
        <w:rPr>
          <w:rFonts w:hint="eastAsia"/>
          <w:bCs/>
          <w:color w:val="000000"/>
          <w:sz w:val="28"/>
          <w:szCs w:val="28"/>
        </w:rPr>
        <w:t>横沥镇</w:t>
      </w:r>
      <w:r>
        <w:rPr>
          <w:bCs/>
          <w:color w:val="000000"/>
          <w:sz w:val="28"/>
          <w:szCs w:val="28"/>
        </w:rPr>
        <w:t>水边社区职教路</w:t>
      </w:r>
      <w:r>
        <w:rPr>
          <w:rFonts w:hint="eastAsia"/>
          <w:bCs/>
          <w:color w:val="000000"/>
          <w:sz w:val="28"/>
          <w:szCs w:val="28"/>
        </w:rPr>
        <w:t>6号</w:t>
      </w:r>
    </w:p>
    <w:p>
      <w:pPr>
        <w:spacing w:line="600" w:lineRule="exact"/>
        <w:ind w:firstLine="1540" w:firstLineChars="550"/>
        <w:rPr>
          <w:sz w:val="28"/>
          <w:szCs w:val="28"/>
        </w:rPr>
      </w:pPr>
      <w:r>
        <w:rPr>
          <w:bCs/>
          <w:color w:val="000000"/>
          <w:sz w:val="28"/>
          <w:szCs w:val="28"/>
        </w:rPr>
        <w:t>2</w:t>
      </w:r>
      <w:r>
        <w:rPr>
          <w:rFonts w:hint="eastAsia"/>
          <w:bCs/>
          <w:color w:val="000000"/>
          <w:sz w:val="28"/>
          <w:szCs w:val="28"/>
        </w:rPr>
        <w:t>、东莞市</w:t>
      </w:r>
      <w:r>
        <w:rPr>
          <w:bCs/>
          <w:color w:val="000000"/>
          <w:sz w:val="28"/>
          <w:szCs w:val="28"/>
        </w:rPr>
        <w:t>东城区莞龙大道</w:t>
      </w:r>
      <w:r>
        <w:rPr>
          <w:rFonts w:hint="eastAsia"/>
          <w:bCs/>
          <w:color w:val="000000"/>
          <w:sz w:val="28"/>
          <w:szCs w:val="28"/>
        </w:rPr>
        <w:t>36号</w:t>
      </w:r>
    </w:p>
    <w:p>
      <w:pPr>
        <w:spacing w:line="600" w:lineRule="exact"/>
        <w:jc w:val="left"/>
        <w:rPr>
          <w:sz w:val="28"/>
          <w:szCs w:val="28"/>
        </w:rPr>
      </w:pPr>
    </w:p>
    <w:p>
      <w:pPr>
        <w:spacing w:line="600" w:lineRule="exact"/>
        <w:jc w:val="left"/>
        <w:rPr>
          <w:sz w:val="28"/>
          <w:szCs w:val="28"/>
        </w:rPr>
      </w:pPr>
    </w:p>
    <w:p>
      <w:pPr>
        <w:jc w:val="center"/>
        <w:rPr>
          <w:rFonts w:ascii="宋体" w:hAnsi="宋体"/>
          <w:b/>
          <w:sz w:val="44"/>
          <w:szCs w:val="44"/>
        </w:rPr>
      </w:pPr>
      <w:r>
        <w:rPr>
          <w:rFonts w:hint="eastAsia" w:ascii="宋体" w:hAnsi="宋体"/>
          <w:b/>
          <w:sz w:val="44"/>
          <w:szCs w:val="44"/>
        </w:rPr>
        <w:t>5、东莞市宇瞳光学科技股份有限公司</w:t>
      </w:r>
    </w:p>
    <w:p>
      <w:pPr>
        <w:ind w:firstLine="560" w:firstLineChars="200"/>
        <w:jc w:val="left"/>
        <w:rPr>
          <w:sz w:val="28"/>
          <w:szCs w:val="28"/>
        </w:rPr>
      </w:pPr>
      <w:r>
        <w:rPr>
          <w:rFonts w:hint="eastAsia"/>
          <w:sz w:val="28"/>
          <w:szCs w:val="28"/>
        </w:rPr>
        <w:t>宇瞳光学是专业从事光学镜头等产品的设计、研发、生产和销售的高新技术企业，产品主要应用于安防监控设备、车载摄像头、机器视觉等高精密光学系统，为全球客户提供卓越的镜头和光学技术支持。</w:t>
      </w:r>
    </w:p>
    <w:p>
      <w:pPr>
        <w:ind w:firstLine="560" w:firstLineChars="200"/>
        <w:jc w:val="left"/>
        <w:rPr>
          <w:rFonts w:ascii="宋体" w:hAnsi="宋体" w:cs="仿宋"/>
          <w:sz w:val="28"/>
          <w:szCs w:val="28"/>
        </w:rPr>
      </w:pPr>
      <w:r>
        <w:rPr>
          <w:rFonts w:hint="eastAsia" w:ascii="宋体" w:hAnsi="宋体" w:cs="仿宋"/>
          <w:sz w:val="28"/>
          <w:szCs w:val="28"/>
        </w:rPr>
        <w:t>公司总部设立在东莞长安，在江西上饶拥有全资子公司，建立宇瞳光学园。公司总占地面积约1</w:t>
      </w:r>
      <w:r>
        <w:rPr>
          <w:rFonts w:ascii="宋体" w:hAnsi="宋体" w:cs="仿宋"/>
          <w:sz w:val="28"/>
          <w:szCs w:val="28"/>
        </w:rPr>
        <w:t>5.8</w:t>
      </w:r>
      <w:r>
        <w:rPr>
          <w:rFonts w:hint="eastAsia" w:ascii="宋体" w:hAnsi="宋体" w:cs="仿宋"/>
          <w:sz w:val="28"/>
          <w:szCs w:val="28"/>
        </w:rPr>
        <w:t>万平方米，在职员工1600人左右。</w:t>
      </w:r>
    </w:p>
    <w:p>
      <w:pPr>
        <w:ind w:firstLine="560" w:firstLineChars="200"/>
        <w:jc w:val="left"/>
        <w:rPr>
          <w:rFonts w:ascii="宋体" w:hAnsi="宋体" w:cs="仿宋"/>
          <w:sz w:val="28"/>
          <w:szCs w:val="28"/>
        </w:rPr>
      </w:pPr>
      <w:r>
        <w:rPr>
          <w:rFonts w:hint="eastAsia" w:ascii="宋体" w:hAnsi="宋体" w:cs="仿宋"/>
          <w:sz w:val="28"/>
          <w:szCs w:val="28"/>
        </w:rPr>
        <w:t>经过</w:t>
      </w:r>
      <w:r>
        <w:rPr>
          <w:rFonts w:ascii="宋体" w:hAnsi="宋体" w:cs="仿宋"/>
          <w:sz w:val="28"/>
          <w:szCs w:val="28"/>
        </w:rPr>
        <w:t>多年经营</w:t>
      </w:r>
      <w:r>
        <w:rPr>
          <w:rFonts w:hint="eastAsia" w:ascii="宋体" w:hAnsi="宋体" w:cs="仿宋"/>
          <w:sz w:val="28"/>
          <w:szCs w:val="28"/>
        </w:rPr>
        <w:t>与</w:t>
      </w:r>
      <w:r>
        <w:rPr>
          <w:rFonts w:ascii="宋体" w:hAnsi="宋体" w:cs="仿宋"/>
          <w:sz w:val="28"/>
          <w:szCs w:val="28"/>
        </w:rPr>
        <w:t>累积，</w:t>
      </w:r>
      <w:r>
        <w:rPr>
          <w:rFonts w:hint="eastAsia" w:ascii="宋体" w:hAnsi="宋体" w:cs="仿宋"/>
          <w:sz w:val="28"/>
          <w:szCs w:val="28"/>
        </w:rPr>
        <w:t>宇瞳</w:t>
      </w:r>
      <w:r>
        <w:rPr>
          <w:rFonts w:ascii="宋体" w:hAnsi="宋体" w:cs="仿宋"/>
          <w:sz w:val="28"/>
          <w:szCs w:val="28"/>
        </w:rPr>
        <w:t>光学</w:t>
      </w:r>
      <w:r>
        <w:rPr>
          <w:rFonts w:hint="eastAsia" w:ascii="宋体" w:hAnsi="宋体" w:cs="仿宋"/>
          <w:sz w:val="28"/>
          <w:szCs w:val="28"/>
        </w:rPr>
        <w:t>已经</w:t>
      </w:r>
      <w:r>
        <w:rPr>
          <w:rFonts w:ascii="宋体" w:hAnsi="宋体" w:cs="仿宋"/>
          <w:sz w:val="28"/>
          <w:szCs w:val="28"/>
        </w:rPr>
        <w:t>成为安防业</w:t>
      </w:r>
      <w:r>
        <w:rPr>
          <w:rFonts w:hint="eastAsia" w:ascii="宋体" w:hAnsi="宋体" w:cs="仿宋"/>
          <w:sz w:val="28"/>
          <w:szCs w:val="28"/>
        </w:rPr>
        <w:t>内</w:t>
      </w:r>
      <w:r>
        <w:rPr>
          <w:rFonts w:ascii="宋体" w:hAnsi="宋体" w:cs="仿宋"/>
          <w:sz w:val="28"/>
          <w:szCs w:val="28"/>
        </w:rPr>
        <w:t>重要的镜头供应商</w:t>
      </w:r>
      <w:r>
        <w:rPr>
          <w:rFonts w:hint="eastAsia" w:ascii="宋体" w:hAnsi="宋体" w:cs="仿宋"/>
          <w:sz w:val="28"/>
          <w:szCs w:val="28"/>
        </w:rPr>
        <w:t>，全球</w:t>
      </w:r>
      <w:r>
        <w:rPr>
          <w:rFonts w:ascii="宋体" w:hAnsi="宋体" w:cs="仿宋"/>
          <w:sz w:val="28"/>
          <w:szCs w:val="28"/>
        </w:rPr>
        <w:t>安防镜头</w:t>
      </w:r>
      <w:r>
        <w:rPr>
          <w:rFonts w:hint="eastAsia" w:ascii="宋体" w:hAnsi="宋体" w:cs="仿宋"/>
          <w:sz w:val="28"/>
          <w:szCs w:val="28"/>
        </w:rPr>
        <w:t>市场</w:t>
      </w:r>
      <w:r>
        <w:rPr>
          <w:rFonts w:ascii="宋体" w:hAnsi="宋体" w:cs="仿宋"/>
          <w:sz w:val="28"/>
          <w:szCs w:val="28"/>
        </w:rPr>
        <w:t>份额</w:t>
      </w:r>
      <w:r>
        <w:rPr>
          <w:rFonts w:hint="eastAsia" w:ascii="宋体" w:hAnsi="宋体" w:cs="仿宋"/>
          <w:sz w:val="28"/>
          <w:szCs w:val="28"/>
        </w:rPr>
        <w:t>达36.4</w:t>
      </w:r>
      <w:r>
        <w:rPr>
          <w:rFonts w:ascii="宋体" w:hAnsi="宋体" w:cs="仿宋"/>
          <w:sz w:val="28"/>
          <w:szCs w:val="28"/>
        </w:rPr>
        <w:t>%。</w:t>
      </w:r>
      <w:r>
        <w:rPr>
          <w:rFonts w:hint="eastAsia" w:ascii="宋体" w:hAnsi="宋体" w:cs="仿宋"/>
          <w:sz w:val="28"/>
          <w:szCs w:val="28"/>
        </w:rPr>
        <w:t>2019年9月，宇瞳</w:t>
      </w:r>
      <w:r>
        <w:rPr>
          <w:rFonts w:ascii="宋体" w:hAnsi="宋体" w:cs="仿宋"/>
          <w:sz w:val="28"/>
          <w:szCs w:val="28"/>
        </w:rPr>
        <w:t>光学在深圳证券交易所上市</w:t>
      </w:r>
      <w:r>
        <w:rPr>
          <w:rFonts w:hint="eastAsia" w:ascii="宋体" w:hAnsi="宋体" w:cs="仿宋"/>
          <w:sz w:val="28"/>
          <w:szCs w:val="28"/>
        </w:rPr>
        <w:t>，</w:t>
      </w:r>
      <w:r>
        <w:rPr>
          <w:rFonts w:ascii="宋体" w:hAnsi="宋体" w:cs="仿宋"/>
          <w:sz w:val="28"/>
          <w:szCs w:val="28"/>
        </w:rPr>
        <w:t>股票代码：</w:t>
      </w:r>
      <w:r>
        <w:rPr>
          <w:rFonts w:hint="eastAsia" w:ascii="宋体" w:hAnsi="宋体" w:cs="仿宋"/>
          <w:sz w:val="28"/>
          <w:szCs w:val="28"/>
        </w:rPr>
        <w:t>300790。</w:t>
      </w:r>
    </w:p>
    <w:p>
      <w:pPr>
        <w:pStyle w:val="20"/>
        <w:spacing w:line="380" w:lineRule="exact"/>
        <w:rPr>
          <w:rFonts w:hAnsi="宋体"/>
          <w:b/>
          <w:bCs/>
          <w:sz w:val="28"/>
          <w:szCs w:val="28"/>
        </w:rPr>
      </w:pPr>
      <w:r>
        <w:rPr>
          <w:rFonts w:hAnsi="Calibri"/>
          <w:sz w:val="28"/>
          <w:szCs w:val="28"/>
        </w:rPr>
        <w:t xml:space="preserve"> </w:t>
      </w: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76"/>
        <w:gridCol w:w="2126"/>
        <w:gridCol w:w="184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1276"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2126"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843"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2693"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00" w:lineRule="exact"/>
              <w:ind w:right="210"/>
              <w:jc w:val="center"/>
              <w:rPr>
                <w:rFonts w:asciiTheme="minorEastAsia" w:hAnsiTheme="minorEastAsia" w:eastAsiaTheme="minorEastAsia"/>
                <w:bCs/>
                <w:sz w:val="24"/>
                <w:szCs w:val="24"/>
              </w:rPr>
            </w:pPr>
            <w:r>
              <w:rPr>
                <w:rFonts w:hint="eastAsia" w:asciiTheme="minorEastAsia" w:hAnsiTheme="minorEastAsia" w:eastAsiaTheme="minorEastAsia"/>
                <w:color w:val="000000"/>
                <w:kern w:val="0"/>
                <w:sz w:val="24"/>
                <w:szCs w:val="24"/>
              </w:rPr>
              <w:t>研发储干</w:t>
            </w:r>
          </w:p>
        </w:tc>
        <w:tc>
          <w:tcPr>
            <w:tcW w:w="1276" w:type="dxa"/>
            <w:vAlign w:val="center"/>
          </w:tcPr>
          <w:p>
            <w:pPr>
              <w:spacing w:line="400" w:lineRule="exact"/>
              <w:ind w:right="210"/>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30</w:t>
            </w:r>
          </w:p>
        </w:tc>
        <w:tc>
          <w:tcPr>
            <w:tcW w:w="2126" w:type="dxa"/>
            <w:vAlign w:val="center"/>
          </w:tcPr>
          <w:p>
            <w:pPr>
              <w:spacing w:line="600" w:lineRule="exact"/>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机电类、机械类、光学类专业</w:t>
            </w:r>
          </w:p>
        </w:tc>
        <w:tc>
          <w:tcPr>
            <w:tcW w:w="1843" w:type="dxa"/>
            <w:vAlign w:val="center"/>
          </w:tcPr>
          <w:p>
            <w:pPr>
              <w:spacing w:line="400" w:lineRule="exact"/>
              <w:ind w:right="210"/>
              <w:jc w:val="center"/>
              <w:rPr>
                <w:rFonts w:asciiTheme="minorEastAsia" w:hAnsiTheme="minorEastAsia" w:eastAsiaTheme="minorEastAsia"/>
                <w:bCs/>
                <w:sz w:val="24"/>
                <w:szCs w:val="24"/>
              </w:rPr>
            </w:pPr>
            <w:r>
              <w:rPr>
                <w:rFonts w:hint="eastAsia" w:asciiTheme="minorEastAsia" w:hAnsiTheme="minorEastAsia" w:eastAsiaTheme="minorEastAsia"/>
                <w:bCs/>
                <w:color w:val="000000"/>
                <w:sz w:val="24"/>
                <w:szCs w:val="24"/>
              </w:rPr>
              <w:t>5400-6500</w:t>
            </w:r>
          </w:p>
        </w:tc>
        <w:tc>
          <w:tcPr>
            <w:tcW w:w="2693" w:type="dxa"/>
            <w:vMerge w:val="restart"/>
            <w:vAlign w:val="center"/>
          </w:tcPr>
          <w:p>
            <w:pPr>
              <w:jc w:val="center"/>
            </w:pPr>
            <w:r>
              <w:rPr>
                <w:rFonts w:hint="eastAsia"/>
              </w:rPr>
              <w:t>1、购买五险一金，并提供生日礼物、工龄奖（半年100，一年400,两年550，三年700）、年终奖金；</w:t>
            </w:r>
          </w:p>
          <w:p>
            <w:pPr>
              <w:jc w:val="center"/>
              <w:rPr>
                <w:rFonts w:asciiTheme="minorEastAsia" w:hAnsiTheme="minorEastAsia" w:eastAsiaTheme="minorEastAsia"/>
                <w:bCs/>
                <w:sz w:val="24"/>
                <w:szCs w:val="24"/>
              </w:rPr>
            </w:pPr>
            <w:r>
              <w:rPr>
                <w:rFonts w:hint="eastAsia"/>
              </w:rPr>
              <w:t>2、公司提供营养的三餐、免费员工宿舍（宿舍内有空调、洗衣机、热水供应）及外宿补助；3、公司不定期举办员工活动、旅游、拓展活动；4、公司提供专业培训机会、技能竞赛及健全的员工晋升路线；5、每年春节举办年会，评选优秀员工、干部给予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00" w:lineRule="exact"/>
              <w:ind w:right="210"/>
              <w:jc w:val="center"/>
              <w:rPr>
                <w:rFonts w:asciiTheme="minorEastAsia" w:hAnsiTheme="minorEastAsia" w:eastAsiaTheme="minorEastAsia"/>
                <w:bCs/>
                <w:sz w:val="24"/>
                <w:szCs w:val="24"/>
              </w:rPr>
            </w:pPr>
            <w:r>
              <w:rPr>
                <w:rFonts w:hint="eastAsia" w:asciiTheme="minorEastAsia" w:hAnsiTheme="minorEastAsia" w:eastAsiaTheme="minorEastAsia"/>
                <w:color w:val="000000"/>
                <w:kern w:val="0"/>
                <w:sz w:val="24"/>
                <w:szCs w:val="24"/>
              </w:rPr>
              <w:t>品质管理储干</w:t>
            </w:r>
          </w:p>
        </w:tc>
        <w:tc>
          <w:tcPr>
            <w:tcW w:w="1276" w:type="dxa"/>
            <w:vAlign w:val="center"/>
          </w:tcPr>
          <w:p>
            <w:pPr>
              <w:spacing w:line="400" w:lineRule="exact"/>
              <w:ind w:right="210"/>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20</w:t>
            </w:r>
          </w:p>
        </w:tc>
        <w:tc>
          <w:tcPr>
            <w:tcW w:w="2126" w:type="dxa"/>
            <w:vAlign w:val="center"/>
          </w:tcPr>
          <w:p>
            <w:pPr>
              <w:spacing w:line="400" w:lineRule="exact"/>
              <w:ind w:right="210"/>
              <w:jc w:val="center"/>
              <w:rPr>
                <w:rFonts w:asciiTheme="minorEastAsia" w:hAnsiTheme="minorEastAsia" w:eastAsiaTheme="minorEastAsia"/>
                <w:bCs/>
                <w:sz w:val="24"/>
                <w:szCs w:val="24"/>
              </w:rPr>
            </w:pPr>
            <w:r>
              <w:rPr>
                <w:rFonts w:hint="eastAsia" w:asciiTheme="minorEastAsia" w:hAnsiTheme="minorEastAsia" w:eastAsiaTheme="minorEastAsia"/>
                <w:color w:val="000000" w:themeColor="text1"/>
                <w:sz w:val="24"/>
                <w:szCs w:val="24"/>
              </w:rPr>
              <w:t>工科类专业</w:t>
            </w:r>
          </w:p>
        </w:tc>
        <w:tc>
          <w:tcPr>
            <w:tcW w:w="1843" w:type="dxa"/>
            <w:vAlign w:val="center"/>
          </w:tcPr>
          <w:p>
            <w:pPr>
              <w:spacing w:line="400" w:lineRule="exact"/>
              <w:ind w:right="210"/>
              <w:jc w:val="center"/>
              <w:rPr>
                <w:rFonts w:asciiTheme="minorEastAsia" w:hAnsiTheme="minorEastAsia" w:eastAsiaTheme="minorEastAsia"/>
                <w:bCs/>
                <w:sz w:val="24"/>
                <w:szCs w:val="24"/>
              </w:rPr>
            </w:pPr>
            <w:r>
              <w:rPr>
                <w:rFonts w:hint="eastAsia" w:asciiTheme="minorEastAsia" w:hAnsiTheme="minorEastAsia" w:eastAsiaTheme="minorEastAsia"/>
                <w:bCs/>
                <w:color w:val="000000"/>
                <w:sz w:val="24"/>
                <w:szCs w:val="24"/>
              </w:rPr>
              <w:t>5400-6500</w:t>
            </w:r>
          </w:p>
        </w:tc>
        <w:tc>
          <w:tcPr>
            <w:tcW w:w="2693" w:type="dxa"/>
            <w:vMerge w:val="continue"/>
            <w:vAlign w:val="center"/>
          </w:tcPr>
          <w:p>
            <w:pPr>
              <w:spacing w:line="400" w:lineRule="exact"/>
              <w:ind w:right="210"/>
              <w:jc w:val="center"/>
              <w:rPr>
                <w:rFonts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塑胶事业部储干</w:t>
            </w:r>
          </w:p>
        </w:tc>
        <w:tc>
          <w:tcPr>
            <w:tcW w:w="1276"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10</w:t>
            </w:r>
          </w:p>
        </w:tc>
        <w:tc>
          <w:tcPr>
            <w:tcW w:w="2126"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工科类专业</w:t>
            </w:r>
          </w:p>
        </w:tc>
        <w:tc>
          <w:tcPr>
            <w:tcW w:w="1843"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5400-6500</w:t>
            </w:r>
          </w:p>
        </w:tc>
        <w:tc>
          <w:tcPr>
            <w:tcW w:w="2693" w:type="dxa"/>
            <w:vMerge w:val="continue"/>
            <w:vAlign w:val="center"/>
          </w:tcPr>
          <w:p>
            <w:pPr>
              <w:spacing w:line="400" w:lineRule="exact"/>
              <w:ind w:right="210"/>
              <w:jc w:val="center"/>
              <w:rPr>
                <w:rFonts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组立事业部储干</w:t>
            </w:r>
          </w:p>
        </w:tc>
        <w:tc>
          <w:tcPr>
            <w:tcW w:w="1276"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20</w:t>
            </w:r>
          </w:p>
        </w:tc>
        <w:tc>
          <w:tcPr>
            <w:tcW w:w="2126"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工科类专业</w:t>
            </w:r>
          </w:p>
        </w:tc>
        <w:tc>
          <w:tcPr>
            <w:tcW w:w="1843"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5400-6500</w:t>
            </w:r>
          </w:p>
        </w:tc>
        <w:tc>
          <w:tcPr>
            <w:tcW w:w="2693" w:type="dxa"/>
            <w:vMerge w:val="continue"/>
            <w:vAlign w:val="center"/>
          </w:tcPr>
          <w:p>
            <w:pPr>
              <w:spacing w:line="400" w:lineRule="exact"/>
              <w:ind w:right="210"/>
              <w:jc w:val="center"/>
              <w:rPr>
                <w:rFonts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工艺技术储干</w:t>
            </w:r>
          </w:p>
        </w:tc>
        <w:tc>
          <w:tcPr>
            <w:tcW w:w="1276"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10</w:t>
            </w:r>
          </w:p>
        </w:tc>
        <w:tc>
          <w:tcPr>
            <w:tcW w:w="2126"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机电类专业</w:t>
            </w:r>
          </w:p>
        </w:tc>
        <w:tc>
          <w:tcPr>
            <w:tcW w:w="1843"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5400-6500</w:t>
            </w:r>
          </w:p>
        </w:tc>
        <w:tc>
          <w:tcPr>
            <w:tcW w:w="2693" w:type="dxa"/>
            <w:vMerge w:val="continue"/>
            <w:vAlign w:val="center"/>
          </w:tcPr>
          <w:p>
            <w:pPr>
              <w:spacing w:line="400" w:lineRule="exact"/>
              <w:ind w:right="210"/>
              <w:jc w:val="center"/>
              <w:rPr>
                <w:rFonts w:asciiTheme="minorEastAsia" w:hAnsiTheme="minorEastAsia" w:eastAsiaTheme="minorEastAsia"/>
                <w:bCs/>
                <w:sz w:val="24"/>
                <w:szCs w:val="24"/>
              </w:rPr>
            </w:pPr>
          </w:p>
        </w:tc>
      </w:tr>
    </w:tbl>
    <w:p>
      <w:pPr>
        <w:spacing w:line="600" w:lineRule="exact"/>
        <w:jc w:val="left"/>
        <w:rPr>
          <w:bCs/>
          <w:color w:val="000000"/>
          <w:sz w:val="28"/>
          <w:szCs w:val="28"/>
        </w:rPr>
      </w:pPr>
      <w:r>
        <w:rPr>
          <w:b/>
          <w:bCs/>
          <w:color w:val="000000"/>
          <w:sz w:val="28"/>
          <w:szCs w:val="28"/>
        </w:rPr>
        <w:t>联系人：</w:t>
      </w:r>
      <w:r>
        <w:rPr>
          <w:rFonts w:hint="eastAsia"/>
          <w:bCs/>
          <w:color w:val="000000"/>
          <w:sz w:val="28"/>
          <w:szCs w:val="28"/>
        </w:rPr>
        <w:t>李先生</w:t>
      </w:r>
    </w:p>
    <w:p>
      <w:pPr>
        <w:spacing w:line="600" w:lineRule="exact"/>
        <w:jc w:val="left"/>
        <w:rPr>
          <w:bCs/>
          <w:color w:val="000000"/>
          <w:sz w:val="28"/>
          <w:szCs w:val="28"/>
        </w:rPr>
      </w:pPr>
      <w:r>
        <w:rPr>
          <w:b/>
          <w:bCs/>
          <w:color w:val="000000"/>
          <w:sz w:val="28"/>
          <w:szCs w:val="28"/>
        </w:rPr>
        <w:t>联系电话：</w:t>
      </w:r>
      <w:r>
        <w:rPr>
          <w:rFonts w:hint="eastAsia"/>
          <w:bCs/>
          <w:color w:val="000000"/>
          <w:sz w:val="28"/>
          <w:szCs w:val="28"/>
        </w:rPr>
        <w:t>0769-89266655-3120</w:t>
      </w:r>
    </w:p>
    <w:p>
      <w:pPr>
        <w:spacing w:line="600" w:lineRule="exact"/>
        <w:jc w:val="left"/>
        <w:rPr>
          <w:rFonts w:ascii="宋体" w:hAnsi="宋体"/>
          <w:b/>
          <w:sz w:val="44"/>
          <w:szCs w:val="44"/>
        </w:rPr>
      </w:pPr>
      <w:r>
        <w:rPr>
          <w:rFonts w:hint="eastAsia"/>
          <w:b/>
          <w:bCs/>
          <w:color w:val="000000"/>
          <w:sz w:val="28"/>
          <w:szCs w:val="28"/>
        </w:rPr>
        <w:t>联系</w:t>
      </w:r>
      <w:r>
        <w:rPr>
          <w:b/>
          <w:bCs/>
          <w:color w:val="000000"/>
          <w:sz w:val="28"/>
          <w:szCs w:val="28"/>
        </w:rPr>
        <w:t>地址：</w:t>
      </w:r>
      <w:r>
        <w:rPr>
          <w:sz w:val="28"/>
          <w:szCs w:val="28"/>
        </w:rPr>
        <w:t>东莞</w:t>
      </w:r>
      <w:r>
        <w:rPr>
          <w:bCs/>
          <w:color w:val="000000"/>
          <w:sz w:val="28"/>
          <w:szCs w:val="28"/>
        </w:rPr>
        <w:t>市</w:t>
      </w:r>
      <w:r>
        <w:rPr>
          <w:rFonts w:hint="eastAsia"/>
          <w:bCs/>
          <w:color w:val="000000"/>
          <w:sz w:val="28"/>
          <w:szCs w:val="28"/>
        </w:rPr>
        <w:t>长安</w:t>
      </w:r>
      <w:r>
        <w:rPr>
          <w:bCs/>
          <w:color w:val="000000"/>
          <w:sz w:val="28"/>
          <w:szCs w:val="28"/>
        </w:rPr>
        <w:t>镇</w:t>
      </w:r>
      <w:r>
        <w:rPr>
          <w:rFonts w:hint="eastAsia"/>
          <w:bCs/>
          <w:color w:val="000000"/>
          <w:sz w:val="28"/>
          <w:szCs w:val="28"/>
        </w:rPr>
        <w:t>乌沙环东路306号D栋</w:t>
      </w:r>
    </w:p>
    <w:p>
      <w:pPr>
        <w:spacing w:line="600" w:lineRule="exact"/>
        <w:jc w:val="left"/>
        <w:rPr>
          <w:sz w:val="28"/>
          <w:szCs w:val="28"/>
        </w:rPr>
      </w:pPr>
    </w:p>
    <w:p>
      <w:pPr>
        <w:spacing w:line="600" w:lineRule="exact"/>
        <w:jc w:val="left"/>
        <w:rPr>
          <w:sz w:val="28"/>
          <w:szCs w:val="28"/>
        </w:rPr>
      </w:pPr>
    </w:p>
    <w:p>
      <w:pPr>
        <w:spacing w:line="600" w:lineRule="exact"/>
        <w:jc w:val="left"/>
        <w:rPr>
          <w:sz w:val="28"/>
          <w:szCs w:val="28"/>
        </w:rPr>
      </w:pPr>
    </w:p>
    <w:p>
      <w:pPr>
        <w:spacing w:line="600" w:lineRule="exact"/>
        <w:jc w:val="left"/>
        <w:rPr>
          <w:sz w:val="28"/>
          <w:szCs w:val="28"/>
        </w:rPr>
      </w:pPr>
    </w:p>
    <w:p>
      <w:pPr>
        <w:jc w:val="center"/>
        <w:rPr>
          <w:rFonts w:ascii="宋体" w:hAnsi="宋体"/>
          <w:b/>
          <w:sz w:val="44"/>
          <w:szCs w:val="44"/>
        </w:rPr>
      </w:pPr>
      <w:r>
        <w:rPr>
          <w:rFonts w:hint="eastAsia" w:ascii="宋体" w:hAnsi="宋体"/>
          <w:b/>
          <w:sz w:val="44"/>
          <w:szCs w:val="44"/>
        </w:rPr>
        <w:t>6、万裕科技集团公司</w:t>
      </w:r>
    </w:p>
    <w:p>
      <w:pPr>
        <w:pStyle w:val="20"/>
        <w:spacing w:line="380" w:lineRule="exact"/>
        <w:ind w:firstLine="560" w:firstLineChars="200"/>
        <w:rPr>
          <w:rFonts w:hAnsi="Times New Roman"/>
          <w:color w:val="000000" w:themeColor="text1"/>
          <w:sz w:val="28"/>
          <w:szCs w:val="28"/>
        </w:rPr>
      </w:pPr>
      <w:r>
        <w:rPr>
          <w:rFonts w:hint="eastAsia" w:hAnsi="Times New Roman"/>
          <w:color w:val="000000" w:themeColor="text1"/>
          <w:sz w:val="28"/>
          <w:szCs w:val="28"/>
        </w:rPr>
        <w:t>万裕科技集团为全球位居前列的大型铝电解电容供应商之一，且为五大高分子电容器供应商中之唯一非日本供应商。</w:t>
      </w:r>
    </w:p>
    <w:p>
      <w:pPr>
        <w:pStyle w:val="20"/>
        <w:spacing w:line="380" w:lineRule="exact"/>
        <w:ind w:firstLine="560" w:firstLineChars="200"/>
        <w:rPr>
          <w:rFonts w:hAnsi="Times New Roman"/>
          <w:color w:val="000000" w:themeColor="text1"/>
          <w:sz w:val="28"/>
          <w:szCs w:val="28"/>
        </w:rPr>
      </w:pPr>
      <w:r>
        <w:rPr>
          <w:rFonts w:hint="eastAsia" w:hAnsi="Times New Roman"/>
          <w:color w:val="000000" w:themeColor="text1"/>
          <w:sz w:val="28"/>
          <w:szCs w:val="28"/>
        </w:rPr>
        <w:t>万裕科技集团于1979年成立，并于1997年在香港成功上巿，生产及销售高科技电子零件，</w:t>
      </w:r>
      <w:r>
        <w:rPr>
          <w:rFonts w:hAnsi="Times New Roman"/>
          <w:color w:val="000000" w:themeColor="text1"/>
          <w:sz w:val="28"/>
          <w:szCs w:val="28"/>
        </w:rPr>
        <w:t>铝电解电容器『SAMXON®』品牌，高份子铝质固态电容器『X-CON®』品牌及超级电容</w:t>
      </w:r>
      <w:r>
        <w:rPr>
          <w:rFonts w:hint="eastAsia" w:hAnsi="Times New Roman"/>
          <w:color w:val="000000" w:themeColor="text1"/>
          <w:sz w:val="28"/>
          <w:szCs w:val="28"/>
        </w:rPr>
        <w:t>、超级电容模级、及其他新能源类创新电子零件，万裕致力于为客户提供一应俱全的优质铝电解电容器，以满足全球客户之不同需要。</w:t>
      </w:r>
    </w:p>
    <w:p>
      <w:pPr>
        <w:pStyle w:val="20"/>
        <w:spacing w:line="380" w:lineRule="exact"/>
        <w:rPr>
          <w:rFonts w:hAnsi="宋体"/>
          <w:b/>
          <w:bCs/>
          <w:sz w:val="28"/>
          <w:szCs w:val="28"/>
        </w:rPr>
      </w:pPr>
      <w:r>
        <w:rPr>
          <w:rFonts w:hAnsi="Calibri"/>
          <w:sz w:val="28"/>
          <w:szCs w:val="28"/>
        </w:rPr>
        <w:t xml:space="preserve"> </w:t>
      </w:r>
      <w:r>
        <w:rPr>
          <w:rFonts w:hint="eastAsia" w:hAnsi="Calibri"/>
          <w:sz w:val="28"/>
          <w:szCs w:val="28"/>
        </w:rPr>
        <w:t xml:space="preserve"> </w:t>
      </w:r>
      <w:r>
        <w:rPr>
          <w:rFonts w:hint="eastAsia" w:hAnsi="宋体"/>
          <w:b/>
          <w:bCs/>
          <w:sz w:val="28"/>
          <w:szCs w:val="28"/>
        </w:rPr>
        <w:t>岗位需求情况：</w:t>
      </w:r>
    </w:p>
    <w:tbl>
      <w:tblPr>
        <w:tblStyle w:val="10"/>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870"/>
        <w:gridCol w:w="4515"/>
        <w:gridCol w:w="129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870"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4515"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296"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276"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widowControl/>
              <w:snapToGrid w:val="0"/>
              <w:spacing w:line="360" w:lineRule="exact"/>
              <w:ind w:left="298" w:leftChars="86" w:hanging="117" w:hangingChars="49"/>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bCs/>
                <w:color w:val="000000"/>
                <w:sz w:val="24"/>
                <w:szCs w:val="24"/>
              </w:rPr>
              <w:t>机械设备类-管培生</w:t>
            </w:r>
          </w:p>
        </w:tc>
        <w:tc>
          <w:tcPr>
            <w:tcW w:w="87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20</w:t>
            </w:r>
          </w:p>
        </w:tc>
        <w:tc>
          <w:tcPr>
            <w:tcW w:w="4515" w:type="dxa"/>
            <w:vAlign w:val="center"/>
          </w:tcPr>
          <w:p>
            <w:pPr>
              <w:spacing w:line="400" w:lineRule="exact"/>
              <w:jc w:val="center"/>
              <w:rPr>
                <w:rFonts w:asciiTheme="minorEastAsia" w:hAnsiTheme="minorEastAsia" w:eastAsiaTheme="minorEastAsia"/>
                <w:bCs/>
                <w:color w:val="4472C4"/>
                <w:szCs w:val="21"/>
                <w:lang w:eastAsia="zh-TW"/>
              </w:rPr>
            </w:pPr>
            <w:r>
              <w:rPr>
                <w:rFonts w:hint="eastAsia" w:asciiTheme="minorEastAsia" w:hAnsiTheme="minorEastAsia" w:eastAsiaTheme="minorEastAsia"/>
                <w:bCs/>
                <w:color w:val="000000"/>
                <w:szCs w:val="21"/>
              </w:rPr>
              <w:t>机电一体化、机械电子、机械设计制造及其自动化、电气工程及其自动化、工业设计</w:t>
            </w:r>
          </w:p>
        </w:tc>
        <w:tc>
          <w:tcPr>
            <w:tcW w:w="1296" w:type="dxa"/>
            <w:vAlign w:val="center"/>
          </w:tcPr>
          <w:p>
            <w:pPr>
              <w:spacing w:line="6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5000-6000</w:t>
            </w:r>
          </w:p>
        </w:tc>
        <w:tc>
          <w:tcPr>
            <w:tcW w:w="1276" w:type="dxa"/>
            <w:vMerge w:val="restart"/>
            <w:vAlign w:val="center"/>
          </w:tcPr>
          <w:p>
            <w:pPr>
              <w:spacing w:line="360" w:lineRule="exact"/>
              <w:jc w:val="center"/>
              <w:rPr>
                <w:rFonts w:ascii="宋体" w:hAnsi="宋体"/>
                <w:b/>
                <w:bCs/>
                <w:sz w:val="28"/>
                <w:szCs w:val="28"/>
              </w:rPr>
            </w:pPr>
            <w:r>
              <w:rPr>
                <w:rFonts w:hint="eastAsia" w:asciiTheme="minorEastAsia" w:hAnsiTheme="minorEastAsia" w:eastAsiaTheme="minorEastAsia"/>
                <w:bCs/>
                <w:color w:val="000000"/>
                <w:szCs w:val="21"/>
              </w:rPr>
              <w:t>依法为员工办理社会保险；提供食宿，宿舍内设有洗手间、冲凉房、阳台、衣柜等；享有法定假期；举办生日晚会，逢节假日举办各种活动；设有员工年终服务奖，报销春节返厂车费；东莞为整个集团人才培养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932" w:type="dxa"/>
            <w:vAlign w:val="center"/>
          </w:tcPr>
          <w:p>
            <w:pPr>
              <w:widowControl/>
              <w:snapToGrid w:val="0"/>
              <w:spacing w:line="360" w:lineRule="exact"/>
              <w:ind w:firstLine="117" w:firstLineChars="49"/>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bCs/>
                <w:color w:val="000000"/>
                <w:sz w:val="24"/>
                <w:szCs w:val="24"/>
              </w:rPr>
              <w:t>产品研发类-管培生</w:t>
            </w:r>
          </w:p>
        </w:tc>
        <w:tc>
          <w:tcPr>
            <w:tcW w:w="870" w:type="dxa"/>
            <w:vAlign w:val="center"/>
          </w:tcPr>
          <w:p>
            <w:pPr>
              <w:spacing w:line="4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20</w:t>
            </w:r>
          </w:p>
        </w:tc>
        <w:tc>
          <w:tcPr>
            <w:tcW w:w="4515" w:type="dxa"/>
            <w:vAlign w:val="center"/>
          </w:tcPr>
          <w:p>
            <w:pPr>
              <w:spacing w:afterLines="50" w:line="400" w:lineRule="exact"/>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化学工程与工艺、应用化学 、材料化学、高分子材料化学； 电子信息工程、通讯工程、光电信息科学与工程；超级电容、锂电、新能源材料与器件、集成电路设计和集成系统</w:t>
            </w:r>
          </w:p>
        </w:tc>
        <w:tc>
          <w:tcPr>
            <w:tcW w:w="1296"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5000-6000</w:t>
            </w:r>
          </w:p>
        </w:tc>
        <w:tc>
          <w:tcPr>
            <w:tcW w:w="1276" w:type="dxa"/>
            <w:vMerge w:val="continue"/>
          </w:tcPr>
          <w:p>
            <w:pPr>
              <w:spacing w:line="400" w:lineRule="exact"/>
              <w:ind w:right="210"/>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widowControl/>
              <w:snapToGrid w:val="0"/>
              <w:spacing w:line="360" w:lineRule="exact"/>
              <w:ind w:firstLine="117" w:firstLineChars="49"/>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生产/品管类-</w:t>
            </w:r>
          </w:p>
          <w:p>
            <w:pPr>
              <w:widowControl/>
              <w:snapToGrid w:val="0"/>
              <w:spacing w:line="360" w:lineRule="exact"/>
              <w:ind w:firstLine="352" w:firstLineChars="147"/>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管培生</w:t>
            </w:r>
          </w:p>
        </w:tc>
        <w:tc>
          <w:tcPr>
            <w:tcW w:w="87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15</w:t>
            </w:r>
          </w:p>
        </w:tc>
        <w:tc>
          <w:tcPr>
            <w:tcW w:w="4515" w:type="dxa"/>
            <w:vAlign w:val="center"/>
          </w:tcPr>
          <w:p>
            <w:pPr>
              <w:spacing w:line="360" w:lineRule="exact"/>
              <w:jc w:val="center"/>
              <w:rPr>
                <w:rFonts w:asciiTheme="minorEastAsia" w:hAnsiTheme="minorEastAsia" w:eastAsiaTheme="minorEastAsia"/>
                <w:bCs/>
                <w:color w:val="000000"/>
                <w:szCs w:val="21"/>
              </w:rPr>
            </w:pPr>
            <w:r>
              <w:rPr>
                <w:rFonts w:asciiTheme="minorEastAsia" w:hAnsiTheme="minorEastAsia" w:eastAsiaTheme="minorEastAsia"/>
                <w:bCs/>
                <w:color w:val="000000"/>
                <w:szCs w:val="21"/>
              </w:rPr>
              <w:t>物联网应用技术</w:t>
            </w:r>
            <w:r>
              <w:rPr>
                <w:rFonts w:hint="eastAsia" w:asciiTheme="minorEastAsia" w:hAnsiTheme="minorEastAsia" w:eastAsiaTheme="minorEastAsia"/>
                <w:szCs w:val="21"/>
              </w:rPr>
              <w:t>、</w:t>
            </w:r>
            <w:r>
              <w:rPr>
                <w:rFonts w:hint="eastAsia" w:asciiTheme="minorEastAsia" w:hAnsiTheme="minorEastAsia" w:eastAsiaTheme="minorEastAsia"/>
                <w:bCs/>
                <w:color w:val="000000"/>
                <w:szCs w:val="21"/>
              </w:rPr>
              <w:t>工商管理、机电一体化、机械设计与制造、应用电子、数控技术、计算机</w:t>
            </w:r>
          </w:p>
        </w:tc>
        <w:tc>
          <w:tcPr>
            <w:tcW w:w="1296"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5000-6000</w:t>
            </w:r>
          </w:p>
        </w:tc>
        <w:tc>
          <w:tcPr>
            <w:tcW w:w="1276" w:type="dxa"/>
            <w:vMerge w:val="continue"/>
          </w:tcPr>
          <w:p>
            <w:pPr>
              <w:spacing w:line="400" w:lineRule="exact"/>
              <w:ind w:right="210"/>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widowControl/>
              <w:snapToGrid w:val="0"/>
              <w:spacing w:line="6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见习跟单</w:t>
            </w:r>
          </w:p>
        </w:tc>
        <w:tc>
          <w:tcPr>
            <w:tcW w:w="87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10</w:t>
            </w:r>
          </w:p>
        </w:tc>
        <w:tc>
          <w:tcPr>
            <w:tcW w:w="4515" w:type="dxa"/>
            <w:vAlign w:val="center"/>
          </w:tcPr>
          <w:p>
            <w:pPr>
              <w:spacing w:line="360" w:lineRule="exact"/>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商务英语、市场营销、英语、工商管理、电子商务、</w:t>
            </w:r>
            <w:r>
              <w:rPr>
                <w:rFonts w:asciiTheme="minorEastAsia" w:hAnsiTheme="minorEastAsia" w:eastAsiaTheme="minorEastAsia"/>
                <w:bCs/>
                <w:color w:val="000000"/>
                <w:szCs w:val="21"/>
              </w:rPr>
              <w:t>物联网应用技术</w:t>
            </w:r>
            <w:r>
              <w:rPr>
                <w:rFonts w:hint="eastAsia" w:asciiTheme="minorEastAsia" w:hAnsiTheme="minorEastAsia" w:eastAsiaTheme="minorEastAsia"/>
                <w:bCs/>
                <w:color w:val="000000"/>
                <w:szCs w:val="21"/>
              </w:rPr>
              <w:t>、应用英语</w:t>
            </w:r>
          </w:p>
        </w:tc>
        <w:tc>
          <w:tcPr>
            <w:tcW w:w="1296"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5000-5200</w:t>
            </w:r>
          </w:p>
        </w:tc>
        <w:tc>
          <w:tcPr>
            <w:tcW w:w="1276" w:type="dxa"/>
            <w:vMerge w:val="continue"/>
          </w:tcPr>
          <w:p>
            <w:pPr>
              <w:spacing w:line="400" w:lineRule="exact"/>
              <w:ind w:right="210"/>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bCs/>
                <w:color w:val="000000"/>
                <w:sz w:val="24"/>
                <w:szCs w:val="24"/>
              </w:rPr>
              <w:t>见习业务</w:t>
            </w:r>
          </w:p>
        </w:tc>
        <w:tc>
          <w:tcPr>
            <w:tcW w:w="87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15</w:t>
            </w:r>
          </w:p>
        </w:tc>
        <w:tc>
          <w:tcPr>
            <w:tcW w:w="4515" w:type="dxa"/>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bCs/>
                <w:color w:val="000000"/>
                <w:szCs w:val="21"/>
              </w:rPr>
              <w:t>商务英语、市场营销、英语、工商管理、电子商务、</w:t>
            </w:r>
            <w:r>
              <w:rPr>
                <w:rFonts w:asciiTheme="minorEastAsia" w:hAnsiTheme="minorEastAsia" w:eastAsiaTheme="minorEastAsia"/>
                <w:bCs/>
                <w:color w:val="000000"/>
                <w:szCs w:val="21"/>
              </w:rPr>
              <w:t>物联网应用技术</w:t>
            </w:r>
            <w:r>
              <w:rPr>
                <w:rFonts w:hint="eastAsia" w:asciiTheme="minorEastAsia" w:hAnsiTheme="minorEastAsia" w:eastAsiaTheme="minorEastAsia"/>
                <w:bCs/>
                <w:color w:val="000000"/>
                <w:szCs w:val="21"/>
              </w:rPr>
              <w:t>、应用英语</w:t>
            </w:r>
          </w:p>
        </w:tc>
        <w:tc>
          <w:tcPr>
            <w:tcW w:w="1296"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5000-5200</w:t>
            </w:r>
          </w:p>
        </w:tc>
        <w:tc>
          <w:tcPr>
            <w:tcW w:w="1276" w:type="dxa"/>
            <w:vMerge w:val="continue"/>
          </w:tcPr>
          <w:p>
            <w:pPr>
              <w:spacing w:line="400" w:lineRule="exact"/>
              <w:ind w:right="210"/>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widowControl/>
              <w:snapToGrid w:val="0"/>
              <w:spacing w:line="600" w:lineRule="exact"/>
              <w:ind w:firstLine="235" w:firstLineChars="98"/>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见习工程师</w:t>
            </w:r>
          </w:p>
        </w:tc>
        <w:tc>
          <w:tcPr>
            <w:tcW w:w="87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4515" w:type="dxa"/>
            <w:vAlign w:val="center"/>
          </w:tcPr>
          <w:p>
            <w:pPr>
              <w:spacing w:beforeLines="50" w:line="440" w:lineRule="exact"/>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高分材料化学、应用化学、微电子类、电子信息工程、超级电容、锂电、锂碳等相关专业</w:t>
            </w:r>
          </w:p>
        </w:tc>
        <w:tc>
          <w:tcPr>
            <w:tcW w:w="1296"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7500-8000</w:t>
            </w:r>
          </w:p>
        </w:tc>
        <w:tc>
          <w:tcPr>
            <w:tcW w:w="1276" w:type="dxa"/>
            <w:vMerge w:val="continue"/>
          </w:tcPr>
          <w:p>
            <w:pPr>
              <w:spacing w:line="400" w:lineRule="exact"/>
              <w:ind w:right="210"/>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widowControl/>
              <w:snapToGrid w:val="0"/>
              <w:spacing w:line="600" w:lineRule="exact"/>
              <w:ind w:firstLine="235" w:firstLineChars="98"/>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法务助理</w:t>
            </w:r>
          </w:p>
        </w:tc>
        <w:tc>
          <w:tcPr>
            <w:tcW w:w="87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4515" w:type="dxa"/>
            <w:vAlign w:val="center"/>
          </w:tcPr>
          <w:p>
            <w:pPr>
              <w:spacing w:beforeLines="50" w:line="44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法律专业</w:t>
            </w:r>
          </w:p>
        </w:tc>
        <w:tc>
          <w:tcPr>
            <w:tcW w:w="1296"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5000-5500</w:t>
            </w:r>
          </w:p>
        </w:tc>
        <w:tc>
          <w:tcPr>
            <w:tcW w:w="1276" w:type="dxa"/>
            <w:vMerge w:val="continue"/>
          </w:tcPr>
          <w:p>
            <w:pPr>
              <w:spacing w:line="400" w:lineRule="exact"/>
              <w:ind w:right="210"/>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widowControl/>
              <w:snapToGrid w:val="0"/>
              <w:spacing w:line="600" w:lineRule="exact"/>
              <w:ind w:firstLine="235" w:firstLineChars="98"/>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招聘助理</w:t>
            </w:r>
          </w:p>
        </w:tc>
        <w:tc>
          <w:tcPr>
            <w:tcW w:w="87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4515" w:type="dxa"/>
            <w:vAlign w:val="center"/>
          </w:tcPr>
          <w:p>
            <w:pPr>
              <w:spacing w:beforeLines="50" w:line="44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人力资源专业</w:t>
            </w:r>
          </w:p>
        </w:tc>
        <w:tc>
          <w:tcPr>
            <w:tcW w:w="1296" w:type="dxa"/>
            <w:vAlign w:val="center"/>
          </w:tcPr>
          <w:p>
            <w:pPr>
              <w:spacing w:line="6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5000-5200</w:t>
            </w:r>
          </w:p>
        </w:tc>
        <w:tc>
          <w:tcPr>
            <w:tcW w:w="1276" w:type="dxa"/>
            <w:vMerge w:val="continue"/>
          </w:tcPr>
          <w:p>
            <w:pPr>
              <w:spacing w:line="400" w:lineRule="exact"/>
              <w:ind w:right="210"/>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widowControl/>
              <w:snapToGrid w:val="0"/>
              <w:spacing w:line="600" w:lineRule="exact"/>
              <w:ind w:firstLine="235" w:firstLineChars="98"/>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IT-管培生</w:t>
            </w:r>
          </w:p>
        </w:tc>
        <w:tc>
          <w:tcPr>
            <w:tcW w:w="87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w:t>
            </w:r>
          </w:p>
        </w:tc>
        <w:tc>
          <w:tcPr>
            <w:tcW w:w="4515" w:type="dxa"/>
            <w:vAlign w:val="center"/>
          </w:tcPr>
          <w:p>
            <w:pPr>
              <w:spacing w:line="36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Cs w:val="21"/>
              </w:rPr>
              <w:t>软件技术、软件工程计算机应用、计算机科技与技术</w:t>
            </w:r>
          </w:p>
        </w:tc>
        <w:tc>
          <w:tcPr>
            <w:tcW w:w="1296" w:type="dxa"/>
            <w:vAlign w:val="center"/>
          </w:tcPr>
          <w:p>
            <w:pPr>
              <w:spacing w:line="6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5000-5200</w:t>
            </w:r>
          </w:p>
        </w:tc>
        <w:tc>
          <w:tcPr>
            <w:tcW w:w="1276" w:type="dxa"/>
            <w:vMerge w:val="continue"/>
          </w:tcPr>
          <w:p>
            <w:pPr>
              <w:spacing w:line="400" w:lineRule="exact"/>
              <w:ind w:right="210"/>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2" w:type="dxa"/>
            <w:vAlign w:val="center"/>
          </w:tcPr>
          <w:p>
            <w:pPr>
              <w:spacing w:afterLines="50" w:line="4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会计-管培生</w:t>
            </w:r>
          </w:p>
        </w:tc>
        <w:tc>
          <w:tcPr>
            <w:tcW w:w="870" w:type="dxa"/>
            <w:vAlign w:val="center"/>
          </w:tcPr>
          <w:p>
            <w:pPr>
              <w:spacing w:afterLines="50" w:line="4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3</w:t>
            </w:r>
          </w:p>
        </w:tc>
        <w:tc>
          <w:tcPr>
            <w:tcW w:w="4515" w:type="dxa"/>
            <w:vAlign w:val="center"/>
          </w:tcPr>
          <w:p>
            <w:pPr>
              <w:spacing w:beforeLines="50" w:afterLines="50" w:line="4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财会类专业</w:t>
            </w:r>
          </w:p>
        </w:tc>
        <w:tc>
          <w:tcPr>
            <w:tcW w:w="1296" w:type="dxa"/>
            <w:vAlign w:val="center"/>
          </w:tcPr>
          <w:p>
            <w:pPr>
              <w:spacing w:afterLines="50" w:line="4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5000-5200</w:t>
            </w:r>
          </w:p>
        </w:tc>
        <w:tc>
          <w:tcPr>
            <w:tcW w:w="1276" w:type="dxa"/>
            <w:vMerge w:val="continue"/>
          </w:tcPr>
          <w:p>
            <w:pPr>
              <w:spacing w:line="400" w:lineRule="exact"/>
              <w:ind w:right="210"/>
              <w:rPr>
                <w:rFonts w:ascii="宋体" w:hAnsi="宋体"/>
                <w:b/>
                <w:bCs/>
                <w:sz w:val="28"/>
                <w:szCs w:val="28"/>
              </w:rPr>
            </w:pPr>
          </w:p>
        </w:tc>
      </w:tr>
    </w:tbl>
    <w:p>
      <w:pPr>
        <w:spacing w:line="600" w:lineRule="exact"/>
        <w:jc w:val="left"/>
        <w:rPr>
          <w:sz w:val="28"/>
          <w:szCs w:val="28"/>
        </w:rPr>
      </w:pPr>
      <w:r>
        <w:rPr>
          <w:b/>
          <w:bCs/>
          <w:color w:val="000000"/>
          <w:sz w:val="28"/>
          <w:szCs w:val="28"/>
        </w:rPr>
        <w:t>联系人：</w:t>
      </w:r>
      <w:r>
        <w:rPr>
          <w:rFonts w:hint="eastAsia"/>
          <w:sz w:val="28"/>
          <w:szCs w:val="28"/>
        </w:rPr>
        <w:t>龙小姐</w:t>
      </w:r>
    </w:p>
    <w:p>
      <w:pPr>
        <w:spacing w:line="600" w:lineRule="exact"/>
        <w:jc w:val="left"/>
        <w:rPr>
          <w:sz w:val="28"/>
          <w:szCs w:val="28"/>
        </w:rPr>
      </w:pPr>
      <w:r>
        <w:rPr>
          <w:b/>
          <w:bCs/>
          <w:color w:val="000000"/>
          <w:sz w:val="28"/>
          <w:szCs w:val="28"/>
        </w:rPr>
        <w:t>联系电话：</w:t>
      </w:r>
      <w:r>
        <w:rPr>
          <w:rFonts w:hint="eastAsia"/>
          <w:sz w:val="28"/>
          <w:szCs w:val="28"/>
        </w:rPr>
        <w:t xml:space="preserve">0769 </w:t>
      </w:r>
      <w:r>
        <w:rPr>
          <w:sz w:val="28"/>
          <w:szCs w:val="28"/>
        </w:rPr>
        <w:t>–</w:t>
      </w:r>
      <w:r>
        <w:rPr>
          <w:rFonts w:hint="eastAsia"/>
          <w:sz w:val="28"/>
          <w:szCs w:val="28"/>
        </w:rPr>
        <w:t xml:space="preserve"> 82286000 ，139 2298 2657</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sz w:val="28"/>
          <w:szCs w:val="28"/>
        </w:rPr>
        <w:t>东莞市</w:t>
      </w:r>
      <w:r>
        <w:rPr>
          <w:rFonts w:hint="eastAsia"/>
          <w:sz w:val="28"/>
          <w:szCs w:val="28"/>
        </w:rPr>
        <w:t>长安</w:t>
      </w:r>
      <w:r>
        <w:rPr>
          <w:sz w:val="28"/>
          <w:szCs w:val="28"/>
        </w:rPr>
        <w:t>镇</w:t>
      </w:r>
      <w:r>
        <w:rPr>
          <w:rFonts w:hint="eastAsia"/>
          <w:sz w:val="28"/>
          <w:szCs w:val="28"/>
        </w:rPr>
        <w:t>乌沙兴发南路新星工业园</w:t>
      </w:r>
    </w:p>
    <w:p>
      <w:pPr>
        <w:jc w:val="center"/>
        <w:rPr>
          <w:rFonts w:ascii="宋体" w:hAnsi="宋体"/>
          <w:b/>
          <w:sz w:val="44"/>
          <w:szCs w:val="44"/>
        </w:rPr>
      </w:pPr>
      <w:r>
        <w:rPr>
          <w:rFonts w:hint="eastAsia" w:ascii="宋体" w:hAnsi="宋体"/>
          <w:b/>
          <w:sz w:val="44"/>
          <w:szCs w:val="44"/>
        </w:rPr>
        <w:t>7、东莞市华茂电子集团有限公司</w:t>
      </w:r>
    </w:p>
    <w:p>
      <w:pPr>
        <w:spacing w:line="360" w:lineRule="exact"/>
        <w:ind w:firstLine="560" w:firstLineChars="200"/>
        <w:jc w:val="left"/>
        <w:rPr>
          <w:color w:val="000000" w:themeColor="text1"/>
          <w:sz w:val="28"/>
          <w:szCs w:val="28"/>
        </w:rPr>
      </w:pPr>
      <w:r>
        <w:rPr>
          <w:rFonts w:hint="eastAsia"/>
          <w:color w:val="000000" w:themeColor="text1"/>
          <w:sz w:val="28"/>
          <w:szCs w:val="28"/>
        </w:rPr>
        <w:t>东莞市华茂电子集团有限公司创立于1998年3月，经过华茂全体同仁二十年的励精图治，华茂在同行业中脱颖而出，成为珠三角地区信誉好、设备齐全的五金精密制造供应商之一，也得到了众多合作伙伴的认可并授予最佳合作伙伴、最佳品质奖；同时，华茂也获得了各级政府的荣誉：连续多年被长安镇评为 员工满意企业 、 优秀民营企业 ，2015年被评为东莞市高成长型企业；2016年被评为东莞市大型骨干企业；2017年被评为国家高新科技企业；2018年入选为东莞市倍增试点企业……</w:t>
      </w:r>
    </w:p>
    <w:p>
      <w:pPr>
        <w:spacing w:line="360" w:lineRule="exact"/>
        <w:jc w:val="left"/>
        <w:rPr>
          <w:color w:val="000000" w:themeColor="text1"/>
          <w:sz w:val="28"/>
          <w:szCs w:val="28"/>
        </w:rPr>
      </w:pPr>
      <w:r>
        <w:rPr>
          <w:rFonts w:hint="eastAsia"/>
          <w:color w:val="000000" w:themeColor="text1"/>
          <w:sz w:val="28"/>
          <w:szCs w:val="28"/>
        </w:rPr>
        <w:t>       集团1-3年内计划提升产能效益，在东莞长安滨海湾新区（粤港澳大湾区内）建造占地13万平米的集团化产业工业园，2020年5月19日华茂智能终端研发生产项目动工，将迎接行业及5G市场的直接挑战。</w:t>
      </w:r>
    </w:p>
    <w:p>
      <w:pPr>
        <w:pStyle w:val="20"/>
        <w:spacing w:line="380" w:lineRule="exact"/>
        <w:rPr>
          <w:rFonts w:hAnsi="宋体"/>
          <w:b/>
          <w:bCs/>
          <w:sz w:val="28"/>
          <w:szCs w:val="28"/>
        </w:rPr>
      </w:pPr>
      <w:r>
        <w:rPr>
          <w:rFonts w:hAnsi="Calibri"/>
          <w:sz w:val="28"/>
          <w:szCs w:val="28"/>
        </w:rPr>
        <w:t xml:space="preserve"> </w:t>
      </w: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134"/>
        <w:gridCol w:w="2835"/>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1134"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2835"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技术储备（CNC补师/师傅）</w:t>
            </w:r>
          </w:p>
        </w:tc>
        <w:tc>
          <w:tcPr>
            <w:tcW w:w="1134"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2835"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模具、数控</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5</w:t>
            </w:r>
            <w:r>
              <w:rPr>
                <w:rFonts w:hint="eastAsia" w:asciiTheme="minorEastAsia" w:hAnsiTheme="minorEastAsia" w:eastAsiaTheme="minorEastAsia"/>
                <w:color w:val="000000"/>
                <w:kern w:val="0"/>
                <w:sz w:val="24"/>
                <w:szCs w:val="24"/>
              </w:rPr>
              <w:t>000-6000</w:t>
            </w:r>
          </w:p>
        </w:tc>
        <w:tc>
          <w:tcPr>
            <w:tcW w:w="1701" w:type="dxa"/>
            <w:vMerge w:val="restart"/>
            <w:vAlign w:val="center"/>
          </w:tcPr>
          <w:p>
            <w:pPr>
              <w:spacing w:line="320" w:lineRule="exact"/>
              <w:rPr>
                <w:rFonts w:asciiTheme="minorEastAsia" w:hAnsiTheme="minorEastAsia" w:eastAsiaTheme="minorEastAsia"/>
                <w:sz w:val="24"/>
                <w:szCs w:val="24"/>
              </w:rPr>
            </w:pPr>
            <w:r>
              <w:rPr>
                <w:rFonts w:hint="eastAsia" w:ascii="宋体" w:hAnsi="宋体"/>
                <w:szCs w:val="21"/>
              </w:rPr>
              <w:t>1、包吃住（不扣食宿费），宿舍安装有空调以及免费的WIFI网络，卫生条件良好，全年有热水供应。2、法定节假日享受有薪休假。3、配备投影室、娱乐室、各类球场、宣传栏等文化设施，供员工业余活动使用。4、入职满一年享受带薪年假。5.每月组织一次加餐，节假日除外。6.每年度颁发优秀员工奖及发放年度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管理储备（生产组长/课长）</w:t>
            </w:r>
          </w:p>
        </w:tc>
        <w:tc>
          <w:tcPr>
            <w:tcW w:w="1134"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2835"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理工科类</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储备人才（PE</w:t>
            </w:r>
            <w:r>
              <w:rPr>
                <w:rFonts w:hint="eastAsia" w:asciiTheme="minorEastAsia" w:hAnsiTheme="minorEastAsia" w:eastAsiaTheme="minorEastAsia"/>
                <w:color w:val="000000"/>
                <w:kern w:val="0"/>
                <w:sz w:val="24"/>
                <w:szCs w:val="24"/>
              </w:rPr>
              <w:t>、</w:t>
            </w:r>
            <w:r>
              <w:rPr>
                <w:rFonts w:asciiTheme="minorEastAsia" w:hAnsiTheme="minorEastAsia" w:eastAsiaTheme="minorEastAsia"/>
                <w:color w:val="000000"/>
                <w:kern w:val="0"/>
                <w:sz w:val="24"/>
                <w:szCs w:val="24"/>
              </w:rPr>
              <w:t>专案工程师）</w:t>
            </w:r>
          </w:p>
        </w:tc>
        <w:tc>
          <w:tcPr>
            <w:tcW w:w="1134"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8</w:t>
            </w:r>
          </w:p>
        </w:tc>
        <w:tc>
          <w:tcPr>
            <w:tcW w:w="2835"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模具、数控、机械、自动化</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储备人才（编程</w:t>
            </w:r>
            <w:r>
              <w:rPr>
                <w:rFonts w:hint="eastAsia" w:asciiTheme="minorEastAsia" w:hAnsiTheme="minorEastAsia" w:eastAsiaTheme="minorEastAsia"/>
                <w:color w:val="000000"/>
                <w:kern w:val="0"/>
                <w:sz w:val="24"/>
                <w:szCs w:val="24"/>
              </w:rPr>
              <w:t>、</w:t>
            </w:r>
            <w:r>
              <w:rPr>
                <w:rFonts w:asciiTheme="minorEastAsia" w:hAnsiTheme="minorEastAsia" w:eastAsiaTheme="minorEastAsia"/>
                <w:color w:val="000000"/>
                <w:kern w:val="0"/>
                <w:sz w:val="24"/>
                <w:szCs w:val="24"/>
              </w:rPr>
              <w:t>QE工程师）</w:t>
            </w:r>
          </w:p>
        </w:tc>
        <w:tc>
          <w:tcPr>
            <w:tcW w:w="1134"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7</w:t>
            </w:r>
          </w:p>
        </w:tc>
        <w:tc>
          <w:tcPr>
            <w:tcW w:w="2835"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模具、数控、机械、自动化</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5000-9000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储备人才（文职办公类）</w:t>
            </w:r>
          </w:p>
        </w:tc>
        <w:tc>
          <w:tcPr>
            <w:tcW w:w="1134"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15</w:t>
            </w:r>
          </w:p>
        </w:tc>
        <w:tc>
          <w:tcPr>
            <w:tcW w:w="2835"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人力资源、工商管理、财会、文秘、计算机</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储备人才（专案工程师）</w:t>
            </w:r>
          </w:p>
        </w:tc>
        <w:tc>
          <w:tcPr>
            <w:tcW w:w="1134"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2835"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模具、数控、机械、自动化  大专或以上</w:t>
            </w:r>
          </w:p>
        </w:tc>
        <w:tc>
          <w:tcPr>
            <w:tcW w:w="1559" w:type="dxa"/>
            <w:vAlign w:val="center"/>
          </w:tcPr>
          <w:p>
            <w:pPr>
              <w:spacing w:line="400" w:lineRule="exact"/>
              <w:ind w:right="210"/>
              <w:jc w:val="center"/>
              <w:rPr>
                <w:rFonts w:ascii="宋体" w:hAnsi="宋体"/>
                <w:b/>
                <w:bCs/>
                <w:sz w:val="28"/>
                <w:szCs w:val="28"/>
              </w:rPr>
            </w:pPr>
            <w:r>
              <w:rPr>
                <w:rFonts w:hint="eastAsia" w:asciiTheme="minorEastAsia" w:hAnsiTheme="minorEastAsia" w:eastAsiaTheme="minorEastAsia"/>
                <w:color w:val="000000"/>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储备人才（PIE</w:t>
            </w:r>
            <w:r>
              <w:rPr>
                <w:rFonts w:hint="eastAsia" w:asciiTheme="minorEastAsia" w:hAnsiTheme="minorEastAsia" w:eastAsiaTheme="minorEastAsia"/>
                <w:color w:val="000000"/>
                <w:kern w:val="0"/>
                <w:sz w:val="24"/>
                <w:szCs w:val="24"/>
              </w:rPr>
              <w:t>、</w:t>
            </w:r>
            <w:r>
              <w:rPr>
                <w:rFonts w:asciiTheme="minorEastAsia" w:hAnsiTheme="minorEastAsia" w:eastAsiaTheme="minorEastAsia"/>
                <w:color w:val="000000"/>
                <w:kern w:val="0"/>
                <w:sz w:val="24"/>
                <w:szCs w:val="24"/>
              </w:rPr>
              <w:t>QE工程师）</w:t>
            </w:r>
          </w:p>
        </w:tc>
        <w:tc>
          <w:tcPr>
            <w:tcW w:w="1134"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10</w:t>
            </w:r>
          </w:p>
        </w:tc>
        <w:tc>
          <w:tcPr>
            <w:tcW w:w="2835"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模具、数控、机械、自动化</w:t>
            </w:r>
          </w:p>
        </w:tc>
        <w:tc>
          <w:tcPr>
            <w:tcW w:w="1559" w:type="dxa"/>
            <w:vAlign w:val="center"/>
          </w:tcPr>
          <w:p>
            <w:pPr>
              <w:spacing w:line="400" w:lineRule="exact"/>
              <w:ind w:right="210"/>
              <w:jc w:val="center"/>
              <w:rPr>
                <w:rFonts w:ascii="宋体" w:hAnsi="宋体"/>
                <w:b/>
                <w:bCs/>
                <w:sz w:val="28"/>
                <w:szCs w:val="28"/>
              </w:rPr>
            </w:pPr>
            <w:r>
              <w:rPr>
                <w:rFonts w:hint="eastAsia" w:asciiTheme="minorEastAsia" w:hAnsiTheme="minorEastAsia" w:eastAsiaTheme="minorEastAsia"/>
                <w:color w:val="000000"/>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储备干部（部门经理级人才储备）</w:t>
            </w:r>
          </w:p>
        </w:tc>
        <w:tc>
          <w:tcPr>
            <w:tcW w:w="1134"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2</w:t>
            </w:r>
          </w:p>
        </w:tc>
        <w:tc>
          <w:tcPr>
            <w:tcW w:w="2835" w:type="dxa"/>
            <w:vAlign w:val="center"/>
          </w:tcPr>
          <w:p>
            <w:pPr>
              <w:spacing w:line="400" w:lineRule="exact"/>
              <w:ind w:right="210"/>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模具、注塑、机械、自动化</w:t>
            </w:r>
          </w:p>
        </w:tc>
        <w:tc>
          <w:tcPr>
            <w:tcW w:w="1559" w:type="dxa"/>
            <w:vAlign w:val="center"/>
          </w:tcPr>
          <w:p>
            <w:pPr>
              <w:spacing w:line="400" w:lineRule="exact"/>
              <w:ind w:right="210"/>
              <w:jc w:val="center"/>
              <w:rPr>
                <w:rFonts w:ascii="宋体" w:hAnsi="宋体"/>
                <w:b/>
                <w:bCs/>
                <w:sz w:val="28"/>
                <w:szCs w:val="28"/>
              </w:rPr>
            </w:pPr>
            <w:r>
              <w:rPr>
                <w:rFonts w:hint="eastAsia" w:asciiTheme="minorEastAsia" w:hAnsiTheme="minorEastAsia" w:eastAsiaTheme="minorEastAsia"/>
                <w:color w:val="000000"/>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sz w:val="28"/>
          <w:szCs w:val="28"/>
        </w:rPr>
      </w:pPr>
      <w:r>
        <w:rPr>
          <w:b/>
          <w:bCs/>
          <w:color w:val="000000"/>
          <w:sz w:val="28"/>
          <w:szCs w:val="28"/>
        </w:rPr>
        <w:t>联系人：</w:t>
      </w:r>
      <w:r>
        <w:rPr>
          <w:rFonts w:hint="eastAsia"/>
          <w:bCs/>
          <w:color w:val="000000"/>
          <w:sz w:val="28"/>
          <w:szCs w:val="28"/>
        </w:rPr>
        <w:t>陈先生</w:t>
      </w:r>
    </w:p>
    <w:p>
      <w:pPr>
        <w:spacing w:line="600" w:lineRule="exact"/>
        <w:jc w:val="left"/>
        <w:rPr>
          <w:b/>
          <w:bCs/>
          <w:color w:val="000000"/>
          <w:sz w:val="28"/>
          <w:szCs w:val="28"/>
        </w:rPr>
      </w:pPr>
      <w:r>
        <w:rPr>
          <w:b/>
          <w:bCs/>
          <w:color w:val="000000"/>
          <w:sz w:val="28"/>
          <w:szCs w:val="28"/>
        </w:rPr>
        <w:t>联系电话：</w:t>
      </w:r>
      <w:r>
        <w:rPr>
          <w:rFonts w:hint="eastAsia"/>
          <w:bCs/>
          <w:color w:val="000000"/>
          <w:sz w:val="28"/>
          <w:szCs w:val="28"/>
        </w:rPr>
        <w:t>18825876896</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rFonts w:hint="eastAsia"/>
          <w:bCs/>
          <w:color w:val="000000"/>
          <w:sz w:val="28"/>
          <w:szCs w:val="28"/>
        </w:rPr>
        <w:t>东莞市长安镇振安路咸西工业园靖海东路39号</w:t>
      </w:r>
    </w:p>
    <w:p>
      <w:pPr>
        <w:spacing w:line="600" w:lineRule="exact"/>
        <w:jc w:val="left"/>
        <w:rPr>
          <w:sz w:val="28"/>
          <w:szCs w:val="28"/>
        </w:rPr>
      </w:pPr>
    </w:p>
    <w:p>
      <w:pPr>
        <w:jc w:val="center"/>
        <w:rPr>
          <w:rFonts w:ascii="宋体" w:hAnsi="宋体"/>
          <w:b/>
          <w:sz w:val="44"/>
          <w:szCs w:val="44"/>
        </w:rPr>
      </w:pPr>
      <w:r>
        <w:rPr>
          <w:rFonts w:hint="eastAsia" w:ascii="宋体" w:hAnsi="宋体"/>
          <w:b/>
          <w:sz w:val="44"/>
          <w:szCs w:val="44"/>
        </w:rPr>
        <w:t>8、东莞</w:t>
      </w:r>
      <w:r>
        <w:rPr>
          <w:rFonts w:ascii="宋体" w:hAnsi="宋体"/>
          <w:b/>
          <w:sz w:val="44"/>
          <w:szCs w:val="44"/>
        </w:rPr>
        <w:t>胜美达</w:t>
      </w:r>
      <w:r>
        <w:rPr>
          <w:rFonts w:hint="eastAsia" w:ascii="宋体" w:hAnsi="宋体"/>
          <w:b/>
          <w:sz w:val="44"/>
          <w:szCs w:val="44"/>
        </w:rPr>
        <w:t>（太平）电机</w:t>
      </w:r>
      <w:r>
        <w:rPr>
          <w:rFonts w:ascii="宋体" w:hAnsi="宋体"/>
          <w:b/>
          <w:sz w:val="44"/>
          <w:szCs w:val="44"/>
        </w:rPr>
        <w:t>有限</w:t>
      </w:r>
      <w:r>
        <w:rPr>
          <w:rFonts w:hint="eastAsia" w:ascii="宋体" w:hAnsi="宋体"/>
          <w:b/>
          <w:sz w:val="44"/>
          <w:szCs w:val="44"/>
        </w:rPr>
        <w:t>公司</w:t>
      </w:r>
    </w:p>
    <w:p>
      <w:pPr>
        <w:ind w:firstLine="560" w:firstLineChars="200"/>
        <w:jc w:val="left"/>
        <w:rPr>
          <w:sz w:val="28"/>
          <w:szCs w:val="28"/>
        </w:rPr>
      </w:pPr>
      <w:r>
        <w:rPr>
          <w:sz w:val="28"/>
          <w:szCs w:val="28"/>
        </w:rPr>
        <w:t>东莞胜美达</w:t>
      </w:r>
      <w:r>
        <w:rPr>
          <w:rFonts w:hint="eastAsia"/>
          <w:sz w:val="28"/>
          <w:szCs w:val="28"/>
        </w:rPr>
        <w:t>（</w:t>
      </w:r>
      <w:r>
        <w:rPr>
          <w:sz w:val="28"/>
          <w:szCs w:val="28"/>
        </w:rPr>
        <w:t>太平</w:t>
      </w:r>
      <w:r>
        <w:rPr>
          <w:rFonts w:hint="eastAsia"/>
          <w:sz w:val="28"/>
          <w:szCs w:val="28"/>
        </w:rPr>
        <w:t>）</w:t>
      </w:r>
      <w:r>
        <w:rPr>
          <w:sz w:val="28"/>
          <w:szCs w:val="28"/>
        </w:rPr>
        <w:t>电机有限公司是胜美达</w:t>
      </w:r>
      <w:r>
        <w:rPr>
          <w:rFonts w:hint="eastAsia"/>
          <w:sz w:val="28"/>
          <w:szCs w:val="28"/>
        </w:rPr>
        <w:t>（</w:t>
      </w:r>
      <w:r>
        <w:rPr>
          <w:sz w:val="28"/>
          <w:szCs w:val="28"/>
        </w:rPr>
        <w:t>SUMIDA</w:t>
      </w:r>
      <w:r>
        <w:rPr>
          <w:rFonts w:hint="eastAsia"/>
          <w:sz w:val="28"/>
          <w:szCs w:val="28"/>
        </w:rPr>
        <w:t>）</w:t>
      </w:r>
      <w:r>
        <w:rPr>
          <w:sz w:val="28"/>
          <w:szCs w:val="28"/>
        </w:rPr>
        <w:t>集团旗下独资企业，创建于1992年，工厂现有雇员约3500名。</w:t>
      </w:r>
      <w:r>
        <w:rPr>
          <w:rFonts w:hint="eastAsia"/>
          <w:sz w:val="28"/>
          <w:szCs w:val="28"/>
        </w:rPr>
        <w:t>主要</w:t>
      </w:r>
      <w:r>
        <w:rPr>
          <w:sz w:val="28"/>
          <w:szCs w:val="28"/>
        </w:rPr>
        <w:t>生产</w:t>
      </w:r>
      <w:r>
        <w:rPr>
          <w:rFonts w:hint="eastAsia"/>
          <w:sz w:val="28"/>
          <w:szCs w:val="28"/>
        </w:rPr>
        <w:t>电子</w:t>
      </w:r>
      <w:r>
        <w:rPr>
          <w:sz w:val="28"/>
          <w:szCs w:val="28"/>
        </w:rPr>
        <w:t>微型线圈类产品，用于汽车电子部件、家用电器</w:t>
      </w:r>
      <w:r>
        <w:rPr>
          <w:rFonts w:hint="eastAsia"/>
          <w:sz w:val="28"/>
          <w:szCs w:val="28"/>
        </w:rPr>
        <w:t>、</w:t>
      </w:r>
      <w:r>
        <w:rPr>
          <w:sz w:val="28"/>
          <w:szCs w:val="28"/>
        </w:rPr>
        <w:t>数码产品等</w:t>
      </w:r>
      <w:r>
        <w:rPr>
          <w:rFonts w:hint="eastAsia"/>
          <w:sz w:val="28"/>
          <w:szCs w:val="28"/>
        </w:rPr>
        <w:t>。</w:t>
      </w:r>
      <w:r>
        <w:rPr>
          <w:sz w:val="28"/>
          <w:szCs w:val="28"/>
        </w:rPr>
        <w:t>福利</w:t>
      </w:r>
      <w:r>
        <w:rPr>
          <w:rFonts w:hint="eastAsia"/>
          <w:sz w:val="28"/>
          <w:szCs w:val="28"/>
        </w:rPr>
        <w:t>好</w:t>
      </w:r>
      <w:r>
        <w:rPr>
          <w:sz w:val="28"/>
          <w:szCs w:val="28"/>
        </w:rPr>
        <w:t>！工</w:t>
      </w:r>
      <w:r>
        <w:rPr>
          <w:rFonts w:hint="eastAsia"/>
          <w:sz w:val="28"/>
          <w:szCs w:val="28"/>
        </w:rPr>
        <w:t>资</w:t>
      </w:r>
      <w:r>
        <w:rPr>
          <w:sz w:val="28"/>
          <w:szCs w:val="28"/>
        </w:rPr>
        <w:t>高！出粮准！订单足！</w:t>
      </w:r>
    </w:p>
    <w:p>
      <w:pPr>
        <w:ind w:firstLine="560" w:firstLineChars="200"/>
        <w:jc w:val="left"/>
        <w:rPr>
          <w:color w:val="000000" w:themeColor="text1"/>
          <w:sz w:val="28"/>
          <w:szCs w:val="28"/>
        </w:rPr>
      </w:pPr>
      <w:r>
        <w:rPr>
          <w:rFonts w:hint="eastAsia"/>
          <w:color w:val="000000" w:themeColor="text1"/>
          <w:sz w:val="28"/>
          <w:szCs w:val="28"/>
        </w:rPr>
        <w:drawing>
          <wp:inline distT="0" distB="0" distL="0" distR="0">
            <wp:extent cx="1799590" cy="179959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Pr>
          <w:rFonts w:hint="eastAsia"/>
          <w:sz w:val="28"/>
          <w:szCs w:val="28"/>
        </w:rPr>
        <w:t>更多</w:t>
      </w:r>
      <w:r>
        <w:rPr>
          <w:sz w:val="28"/>
          <w:szCs w:val="28"/>
        </w:rPr>
        <w:t>公司介绍&amp;福利详见我司</w:t>
      </w:r>
      <w:r>
        <w:rPr>
          <w:rFonts w:hint="eastAsia"/>
          <w:sz w:val="28"/>
          <w:szCs w:val="28"/>
        </w:rPr>
        <w:t>微信</w:t>
      </w:r>
      <w:r>
        <w:rPr>
          <w:sz w:val="28"/>
          <w:szCs w:val="28"/>
        </w:rPr>
        <w:t>公众号！</w:t>
      </w:r>
    </w:p>
    <w:p>
      <w:pPr>
        <w:pStyle w:val="20"/>
        <w:spacing w:line="380" w:lineRule="exact"/>
        <w:rPr>
          <w:rFonts w:hAnsi="宋体"/>
          <w:b/>
          <w:bCs/>
          <w:sz w:val="28"/>
          <w:szCs w:val="28"/>
        </w:rPr>
      </w:pPr>
      <w:r>
        <w:rPr>
          <w:rFonts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1842"/>
        <w:gridCol w:w="24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1418"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1842"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2410"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2268"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95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生产管理组长</w:t>
            </w:r>
          </w:p>
        </w:tc>
        <w:tc>
          <w:tcPr>
            <w:tcW w:w="1418" w:type="dxa"/>
            <w:vAlign w:val="center"/>
          </w:tcPr>
          <w:p>
            <w:pPr>
              <w:widowControl/>
              <w:snapToGrid w:val="0"/>
              <w:spacing w:line="6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1842" w:type="dxa"/>
          </w:tcPr>
          <w:p>
            <w:pPr>
              <w:spacing w:line="6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专业不限</w:t>
            </w:r>
          </w:p>
        </w:tc>
        <w:tc>
          <w:tcPr>
            <w:tcW w:w="2410" w:type="dxa"/>
          </w:tcPr>
          <w:p>
            <w:pPr>
              <w:spacing w:line="6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5000元以上</w:t>
            </w:r>
          </w:p>
        </w:tc>
        <w:tc>
          <w:tcPr>
            <w:tcW w:w="2268" w:type="dxa"/>
            <w:vMerge w:val="restart"/>
            <w:vAlign w:val="center"/>
          </w:tcPr>
          <w:p>
            <w:pPr>
              <w:rPr>
                <w:rFonts w:asciiTheme="minorEastAsia" w:hAnsiTheme="minorEastAsia" w:eastAsiaTheme="minorEastAsia"/>
                <w:sz w:val="24"/>
                <w:szCs w:val="24"/>
              </w:rPr>
            </w:pPr>
            <w:r>
              <w:rPr>
                <w:rFonts w:ascii="宋体" w:hAnsi="宋体"/>
                <w:szCs w:val="21"/>
              </w:rPr>
              <w:t>1.</w:t>
            </w:r>
            <w:r>
              <w:rPr>
                <w:rFonts w:hint="eastAsia" w:ascii="宋体" w:hAnsi="宋体"/>
                <w:szCs w:val="21"/>
              </w:rPr>
              <w:t>免费提供午餐；</w:t>
            </w:r>
            <w:r>
              <w:rPr>
                <w:rFonts w:ascii="宋体" w:hAnsi="宋体"/>
                <w:szCs w:val="21"/>
              </w:rPr>
              <w:t>2.</w:t>
            </w:r>
            <w:r>
              <w:rPr>
                <w:rFonts w:hint="eastAsia" w:ascii="宋体" w:hAnsi="宋体"/>
                <w:szCs w:val="21"/>
              </w:rPr>
              <w:t>员工免费住宿，免费使用水电，宿舍4人间，内设空调、洗手间、冲凉房，</w:t>
            </w:r>
            <w:r>
              <w:rPr>
                <w:rFonts w:ascii="宋体" w:hAnsi="宋体"/>
                <w:szCs w:val="21"/>
              </w:rPr>
              <w:t>3.</w:t>
            </w:r>
            <w:r>
              <w:rPr>
                <w:rFonts w:hint="eastAsia" w:ascii="宋体" w:hAnsi="宋体"/>
                <w:szCs w:val="21"/>
              </w:rPr>
              <w:t>每年提供一次免费健康体检；</w:t>
            </w:r>
            <w:r>
              <w:rPr>
                <w:rFonts w:ascii="宋体" w:hAnsi="宋体"/>
                <w:szCs w:val="21"/>
              </w:rPr>
              <w:t>4.</w:t>
            </w:r>
            <w:r>
              <w:rPr>
                <w:rFonts w:hint="eastAsia" w:ascii="宋体" w:hAnsi="宋体"/>
                <w:szCs w:val="21"/>
              </w:rPr>
              <w:t>法定有薪国家法定假期</w:t>
            </w:r>
            <w:r>
              <w:rPr>
                <w:rFonts w:ascii="宋体" w:hAnsi="宋体"/>
                <w:szCs w:val="21"/>
              </w:rPr>
              <w:t>5.</w:t>
            </w:r>
            <w:r>
              <w:rPr>
                <w:rFonts w:hint="eastAsia" w:ascii="宋体" w:hAnsi="宋体"/>
                <w:szCs w:val="21"/>
              </w:rPr>
              <w:t>依法购买五险一金；</w:t>
            </w:r>
            <w:r>
              <w:rPr>
                <w:rFonts w:ascii="宋体" w:hAnsi="宋体"/>
                <w:szCs w:val="21"/>
              </w:rPr>
              <w:t>6.</w:t>
            </w:r>
            <w:r>
              <w:rPr>
                <w:rFonts w:hint="eastAsia" w:ascii="宋体" w:hAnsi="宋体"/>
                <w:szCs w:val="21"/>
              </w:rPr>
              <w:t>公司设置“员工医疗互助基金”、“员工帮扶中心”等；</w:t>
            </w:r>
            <w:r>
              <w:rPr>
                <w:rFonts w:ascii="宋体" w:hAnsi="宋体"/>
                <w:szCs w:val="21"/>
              </w:rPr>
              <w:t>7.</w:t>
            </w:r>
            <w:r>
              <w:rPr>
                <w:rFonts w:hint="eastAsia" w:ascii="宋体" w:hAnsi="宋体"/>
                <w:szCs w:val="21"/>
              </w:rPr>
              <w:t>覆盖Wifi、免费网吧、图书室、提供体育娱乐活动器材。</w:t>
            </w:r>
            <w:r>
              <w:rPr>
                <w:rFonts w:ascii="宋体" w:hAnsi="宋体"/>
                <w:szCs w:val="21"/>
              </w:rPr>
              <w:t>8.</w:t>
            </w:r>
            <w:r>
              <w:rPr>
                <w:rFonts w:hint="eastAsia" w:ascii="宋体" w:hAnsi="宋体"/>
                <w:szCs w:val="21"/>
              </w:rPr>
              <w:t>专职医生为员工提供免费诊疗服务和药品。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95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TMP储干</w:t>
            </w:r>
          </w:p>
        </w:tc>
        <w:tc>
          <w:tcPr>
            <w:tcW w:w="1418" w:type="dxa"/>
            <w:vAlign w:val="center"/>
          </w:tcPr>
          <w:p>
            <w:pPr>
              <w:widowControl/>
              <w:snapToGrid w:val="0"/>
              <w:spacing w:line="6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1842" w:type="dxa"/>
          </w:tcPr>
          <w:p>
            <w:pPr>
              <w:spacing w:line="6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专业不限</w:t>
            </w:r>
          </w:p>
        </w:tc>
        <w:tc>
          <w:tcPr>
            <w:tcW w:w="2410" w:type="dxa"/>
          </w:tcPr>
          <w:p>
            <w:pPr>
              <w:spacing w:line="60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5000元以上</w:t>
            </w:r>
          </w:p>
        </w:tc>
        <w:tc>
          <w:tcPr>
            <w:tcW w:w="2268"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951" w:type="dxa"/>
            <w:vAlign w:val="center"/>
          </w:tcPr>
          <w:p>
            <w:pPr>
              <w:widowControl/>
              <w:snapToGrid w:val="0"/>
              <w:spacing w:line="60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行政部</w:t>
            </w:r>
            <w:r>
              <w:rPr>
                <w:rFonts w:hint="eastAsia" w:asciiTheme="minorEastAsia" w:hAnsiTheme="minorEastAsia" w:eastAsiaTheme="minorEastAsia"/>
                <w:sz w:val="28"/>
                <w:szCs w:val="28"/>
              </w:rPr>
              <w:t>储干</w:t>
            </w:r>
          </w:p>
        </w:tc>
        <w:tc>
          <w:tcPr>
            <w:tcW w:w="1418" w:type="dxa"/>
            <w:vAlign w:val="center"/>
          </w:tcPr>
          <w:p>
            <w:pPr>
              <w:widowControl/>
              <w:snapToGrid w:val="0"/>
              <w:spacing w:line="60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w:t>
            </w:r>
          </w:p>
        </w:tc>
        <w:tc>
          <w:tcPr>
            <w:tcW w:w="1842" w:type="dxa"/>
          </w:tcPr>
          <w:p>
            <w:pPr>
              <w:spacing w:line="6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专业不限</w:t>
            </w:r>
          </w:p>
        </w:tc>
        <w:tc>
          <w:tcPr>
            <w:tcW w:w="2410" w:type="dxa"/>
          </w:tcPr>
          <w:p>
            <w:pPr>
              <w:spacing w:line="6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5000元</w:t>
            </w:r>
            <w:r>
              <w:rPr>
                <w:rFonts w:hint="eastAsia" w:asciiTheme="minorEastAsia" w:hAnsiTheme="minorEastAsia" w:eastAsiaTheme="minorEastAsia"/>
                <w:sz w:val="28"/>
                <w:szCs w:val="28"/>
              </w:rPr>
              <w:t>以上</w:t>
            </w:r>
          </w:p>
        </w:tc>
        <w:tc>
          <w:tcPr>
            <w:tcW w:w="2268"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napToGrid w:val="0"/>
              <w:spacing w:line="600" w:lineRule="exact"/>
              <w:jc w:val="center"/>
              <w:rPr>
                <w:rFonts w:asciiTheme="minorEastAsia" w:hAnsiTheme="minorEastAsia" w:eastAsiaTheme="minorEastAsia"/>
                <w:color w:val="000000"/>
                <w:kern w:val="0"/>
                <w:sz w:val="28"/>
                <w:szCs w:val="28"/>
              </w:rPr>
            </w:pPr>
            <w:r>
              <w:rPr>
                <w:rFonts w:cs="微软雅黑" w:asciiTheme="minorEastAsia" w:hAnsiTheme="minorEastAsia" w:eastAsiaTheme="minorEastAsia"/>
                <w:color w:val="000000"/>
                <w:kern w:val="0"/>
                <w:sz w:val="28"/>
                <w:szCs w:val="28"/>
              </w:rPr>
              <w:t>HR储备</w:t>
            </w:r>
          </w:p>
        </w:tc>
        <w:tc>
          <w:tcPr>
            <w:tcW w:w="1418" w:type="dxa"/>
            <w:vAlign w:val="center"/>
          </w:tcPr>
          <w:p>
            <w:pPr>
              <w:widowControl/>
              <w:snapToGrid w:val="0"/>
              <w:spacing w:line="600" w:lineRule="exact"/>
              <w:jc w:val="center"/>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10</w:t>
            </w:r>
          </w:p>
        </w:tc>
        <w:tc>
          <w:tcPr>
            <w:tcW w:w="1842" w:type="dxa"/>
          </w:tcPr>
          <w:p>
            <w:pPr>
              <w:spacing w:line="6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专业不限</w:t>
            </w:r>
          </w:p>
        </w:tc>
        <w:tc>
          <w:tcPr>
            <w:tcW w:w="2410" w:type="dxa"/>
          </w:tcPr>
          <w:p>
            <w:pPr>
              <w:spacing w:line="6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5000元</w:t>
            </w:r>
            <w:r>
              <w:rPr>
                <w:rFonts w:hint="eastAsia" w:asciiTheme="minorEastAsia" w:hAnsiTheme="minorEastAsia" w:eastAsiaTheme="minorEastAsia"/>
                <w:sz w:val="28"/>
                <w:szCs w:val="28"/>
              </w:rPr>
              <w:t>以上</w:t>
            </w:r>
          </w:p>
        </w:tc>
        <w:tc>
          <w:tcPr>
            <w:tcW w:w="2268"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b/>
          <w:bCs/>
          <w:color w:val="000000"/>
          <w:sz w:val="28"/>
          <w:szCs w:val="28"/>
        </w:rPr>
      </w:pPr>
      <w:r>
        <w:rPr>
          <w:b/>
          <w:bCs/>
          <w:color w:val="000000"/>
          <w:sz w:val="28"/>
          <w:szCs w:val="28"/>
        </w:rPr>
        <w:t>联系人：</w:t>
      </w:r>
      <w:r>
        <w:rPr>
          <w:rFonts w:hint="eastAsia"/>
          <w:b/>
          <w:bCs/>
          <w:color w:val="000000"/>
          <w:sz w:val="28"/>
          <w:szCs w:val="28"/>
        </w:rPr>
        <w:t>颜</w:t>
      </w:r>
      <w:r>
        <w:rPr>
          <w:b/>
          <w:bCs/>
          <w:color w:val="000000"/>
          <w:sz w:val="28"/>
          <w:szCs w:val="28"/>
        </w:rPr>
        <w:t>小姐</w:t>
      </w:r>
    </w:p>
    <w:p>
      <w:pPr>
        <w:spacing w:line="600" w:lineRule="exact"/>
        <w:jc w:val="left"/>
        <w:rPr>
          <w:b/>
          <w:bCs/>
          <w:color w:val="000000"/>
          <w:sz w:val="28"/>
          <w:szCs w:val="28"/>
        </w:rPr>
      </w:pPr>
      <w:r>
        <w:rPr>
          <w:b/>
          <w:bCs/>
          <w:color w:val="000000"/>
          <w:sz w:val="28"/>
          <w:szCs w:val="28"/>
        </w:rPr>
        <w:t>联系电话：</w:t>
      </w:r>
      <w:r>
        <w:rPr>
          <w:rFonts w:hint="eastAsia"/>
          <w:b/>
          <w:bCs/>
          <w:color w:val="000000"/>
          <w:sz w:val="28"/>
          <w:szCs w:val="28"/>
        </w:rPr>
        <w:t>15338000283</w:t>
      </w:r>
    </w:p>
    <w:p>
      <w:pPr>
        <w:spacing w:line="600" w:lineRule="exact"/>
        <w:jc w:val="left"/>
        <w:rPr>
          <w:bCs/>
          <w:color w:val="000000"/>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虎门</w:t>
      </w:r>
      <w:r>
        <w:rPr>
          <w:bCs/>
          <w:color w:val="000000"/>
          <w:sz w:val="28"/>
          <w:szCs w:val="28"/>
        </w:rPr>
        <w:t>镇金洲村</w:t>
      </w:r>
    </w:p>
    <w:p>
      <w:pPr>
        <w:spacing w:line="600" w:lineRule="exact"/>
        <w:jc w:val="left"/>
        <w:rPr>
          <w:sz w:val="28"/>
          <w:szCs w:val="28"/>
        </w:rPr>
      </w:pPr>
    </w:p>
    <w:p>
      <w:pPr>
        <w:jc w:val="center"/>
        <w:rPr>
          <w:rFonts w:ascii="宋体" w:hAnsi="宋体"/>
          <w:b/>
          <w:sz w:val="44"/>
          <w:szCs w:val="44"/>
        </w:rPr>
      </w:pPr>
      <w:r>
        <w:rPr>
          <w:rFonts w:hint="eastAsia" w:ascii="宋体" w:hAnsi="宋体"/>
          <w:b/>
          <w:sz w:val="44"/>
          <w:szCs w:val="44"/>
        </w:rPr>
        <w:t>9、东莞康源电子有限公司</w:t>
      </w:r>
    </w:p>
    <w:p>
      <w:pPr>
        <w:spacing w:line="400" w:lineRule="exact"/>
        <w:ind w:firstLine="560" w:firstLineChars="200"/>
        <w:jc w:val="left"/>
        <w:rPr>
          <w:bCs/>
          <w:color w:val="000000"/>
          <w:sz w:val="28"/>
          <w:szCs w:val="28"/>
        </w:rPr>
      </w:pPr>
      <w:r>
        <w:rPr>
          <w:rFonts w:hint="eastAsia"/>
          <w:bCs/>
          <w:color w:val="000000"/>
          <w:sz w:val="28"/>
          <w:szCs w:val="28"/>
        </w:rPr>
        <w:t>康源电子始建于1977年，是航天控股(股票代码：HK0031)全资子公司，总部位于香港。现有厂房面积100000平米、员工1800名，注册资本40000万港元，是一家集高端PCB/FPC产品研发、制造和销售为一体的新型电子元器件供应商。</w:t>
      </w:r>
    </w:p>
    <w:p>
      <w:pPr>
        <w:spacing w:line="400" w:lineRule="exact"/>
        <w:ind w:firstLine="560" w:firstLineChars="200"/>
        <w:jc w:val="left"/>
        <w:rPr>
          <w:bCs/>
          <w:color w:val="000000"/>
          <w:sz w:val="28"/>
          <w:szCs w:val="28"/>
        </w:rPr>
      </w:pPr>
      <w:r>
        <w:rPr>
          <w:rFonts w:hint="eastAsia"/>
          <w:bCs/>
          <w:color w:val="000000"/>
          <w:sz w:val="28"/>
          <w:szCs w:val="28"/>
        </w:rPr>
        <w:t>公司主要产品包括高密度互连积层板、封装载板、多层挠性板、刚挠性板等国家重点支持新型电子器件，广泛应用于 5G、通讯、汽车、消费、工业医疗等领域，客户遍布北美、欧洲、中国及亚太等地区。</w:t>
      </w:r>
    </w:p>
    <w:p>
      <w:pPr>
        <w:spacing w:line="400" w:lineRule="exact"/>
        <w:ind w:firstLine="560" w:firstLineChars="200"/>
        <w:jc w:val="left"/>
        <w:rPr>
          <w:color w:val="000000" w:themeColor="text1"/>
          <w:sz w:val="28"/>
          <w:szCs w:val="28"/>
        </w:rPr>
      </w:pPr>
      <w:r>
        <w:rPr>
          <w:rFonts w:hint="eastAsia"/>
          <w:bCs/>
          <w:color w:val="000000"/>
          <w:sz w:val="28"/>
          <w:szCs w:val="28"/>
        </w:rPr>
        <w:t>公司以研发为驱动，先后通过“国家高新技术企业”、“广东省企业技术中心”、“广东省创新型企业”、“广东省工程技术研究中心”等认定，连续多年入榜“CPCA中国电子电路行业百强企业”，并多次获得“优秀质量奖”、“优秀供应商奖”、“十年合作伙伴奖”、“员工满意企业”、“和谐企业”、“先进集体”等荣誉称号。</w:t>
      </w:r>
    </w:p>
    <w:p>
      <w:pPr>
        <w:pStyle w:val="20"/>
        <w:spacing w:line="380" w:lineRule="exact"/>
        <w:rPr>
          <w:rFonts w:hAnsi="宋体"/>
          <w:b/>
          <w:bCs/>
          <w:sz w:val="28"/>
          <w:szCs w:val="28"/>
        </w:rPr>
      </w:pPr>
      <w:r>
        <w:rPr>
          <w:rFonts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1276"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402"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951" w:type="dxa"/>
            <w:vAlign w:val="center"/>
          </w:tcPr>
          <w:p>
            <w:pPr>
              <w:widowControl/>
              <w:snapToGrid w:val="0"/>
              <w:spacing w:line="600" w:lineRule="exact"/>
              <w:jc w:val="center"/>
              <w:rPr>
                <w:rFonts w:asciiTheme="minorEastAsia" w:hAnsiTheme="minorEastAsia" w:eastAsiaTheme="minorEastAsia"/>
                <w:color w:val="000000"/>
                <w:kern w:val="0"/>
                <w:sz w:val="24"/>
                <w:szCs w:val="24"/>
                <w:lang w:eastAsia="zh-TW"/>
              </w:rPr>
            </w:pPr>
            <w:r>
              <w:rPr>
                <w:rFonts w:hint="eastAsia" w:asciiTheme="minorEastAsia" w:hAnsiTheme="minorEastAsia" w:eastAsiaTheme="minorEastAsia"/>
                <w:sz w:val="24"/>
                <w:szCs w:val="24"/>
              </w:rPr>
              <w:t>研发工程师</w:t>
            </w:r>
          </w:p>
        </w:tc>
        <w:tc>
          <w:tcPr>
            <w:tcW w:w="1276" w:type="dxa"/>
            <w:vAlign w:val="center"/>
          </w:tcPr>
          <w:p>
            <w:pPr>
              <w:widowControl/>
              <w:snapToGrid w:val="0"/>
              <w:spacing w:line="600" w:lineRule="exact"/>
              <w:jc w:val="center"/>
              <w:rPr>
                <w:rFonts w:asciiTheme="minorEastAsia" w:hAnsiTheme="minorEastAsia" w:eastAsiaTheme="minorEastAsia"/>
                <w:color w:val="000000"/>
                <w:kern w:val="0"/>
                <w:sz w:val="24"/>
                <w:szCs w:val="24"/>
                <w:lang w:eastAsia="zh-TW"/>
              </w:rPr>
            </w:pPr>
            <w:r>
              <w:rPr>
                <w:rFonts w:hint="eastAsia" w:asciiTheme="minorEastAsia" w:hAnsiTheme="minorEastAsia" w:eastAsiaTheme="minorEastAsia"/>
                <w:sz w:val="24"/>
                <w:szCs w:val="24"/>
              </w:rPr>
              <w:t>5</w:t>
            </w:r>
          </w:p>
        </w:tc>
        <w:tc>
          <w:tcPr>
            <w:tcW w:w="3402" w:type="dxa"/>
            <w:vAlign w:val="center"/>
          </w:tcPr>
          <w:p>
            <w:pPr>
              <w:spacing w:line="320" w:lineRule="exact"/>
              <w:rPr>
                <w:bCs/>
                <w:color w:val="000000"/>
                <w:sz w:val="24"/>
                <w:szCs w:val="24"/>
              </w:rPr>
            </w:pPr>
            <w:r>
              <w:rPr>
                <w:rFonts w:hint="eastAsia"/>
                <w:bCs/>
                <w:color w:val="000000"/>
                <w:sz w:val="24"/>
                <w:szCs w:val="24"/>
              </w:rPr>
              <w:t>化工、材料、机械、自动化类专业</w:t>
            </w:r>
          </w:p>
        </w:tc>
        <w:tc>
          <w:tcPr>
            <w:tcW w:w="1559"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000</w:t>
            </w:r>
            <w:r>
              <w:rPr>
                <w:rFonts w:hint="eastAsia" w:asciiTheme="minorEastAsia" w:hAnsiTheme="minorEastAsia" w:eastAsiaTheme="minorEastAsia"/>
                <w:sz w:val="24"/>
                <w:szCs w:val="24"/>
              </w:rPr>
              <w:t>-7</w:t>
            </w:r>
            <w:r>
              <w:rPr>
                <w:rFonts w:asciiTheme="minorEastAsia" w:hAnsiTheme="minorEastAsia" w:eastAsiaTheme="minorEastAsia"/>
                <w:sz w:val="24"/>
                <w:szCs w:val="24"/>
              </w:rPr>
              <w:t>500</w:t>
            </w:r>
          </w:p>
        </w:tc>
        <w:tc>
          <w:tcPr>
            <w:tcW w:w="1701" w:type="dxa"/>
            <w:vMerge w:val="restart"/>
            <w:vAlign w:val="center"/>
          </w:tcPr>
          <w:p>
            <w:pPr>
              <w:spacing w:line="320" w:lineRule="exact"/>
              <w:rPr>
                <w:rFonts w:asciiTheme="minorEastAsia" w:hAnsiTheme="minorEastAsia" w:eastAsiaTheme="minorEastAsia"/>
                <w:sz w:val="24"/>
                <w:szCs w:val="24"/>
              </w:rPr>
            </w:pPr>
            <w:r>
              <w:rPr>
                <w:rFonts w:hint="eastAsia"/>
                <w:bCs/>
                <w:color w:val="000000"/>
                <w:sz w:val="24"/>
                <w:szCs w:val="24"/>
              </w:rPr>
              <w:t>提供食宿，酒店式公寓，配备免费WiFi、空调、洗衣机等设施；享有健康体检、五险一金、法定假期、带薪年假；设有交通补贴、通讯补贴、住房补贴、节日礼物等多项福利。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51" w:type="dxa"/>
            <w:vAlign w:val="center"/>
          </w:tcPr>
          <w:p>
            <w:pPr>
              <w:widowControl/>
              <w:snapToGrid w:val="0"/>
              <w:spacing w:line="600" w:lineRule="exact"/>
              <w:jc w:val="center"/>
              <w:rPr>
                <w:rFonts w:asciiTheme="minorEastAsia" w:hAnsiTheme="minorEastAsia" w:eastAsiaTheme="minorEastAsia"/>
                <w:color w:val="000000"/>
                <w:kern w:val="0"/>
                <w:sz w:val="24"/>
                <w:szCs w:val="24"/>
                <w:lang w:eastAsia="zh-TW"/>
              </w:rPr>
            </w:pPr>
            <w:r>
              <w:rPr>
                <w:rFonts w:hint="eastAsia" w:asciiTheme="minorEastAsia" w:hAnsiTheme="minorEastAsia" w:eastAsiaTheme="minorEastAsia"/>
                <w:sz w:val="24"/>
                <w:szCs w:val="24"/>
              </w:rPr>
              <w:t>流程工程师</w:t>
            </w:r>
          </w:p>
        </w:tc>
        <w:tc>
          <w:tcPr>
            <w:tcW w:w="1276"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15</w:t>
            </w:r>
          </w:p>
        </w:tc>
        <w:tc>
          <w:tcPr>
            <w:tcW w:w="3402" w:type="dxa"/>
            <w:vAlign w:val="center"/>
          </w:tcPr>
          <w:p>
            <w:pPr>
              <w:spacing w:line="320" w:lineRule="exact"/>
              <w:rPr>
                <w:bCs/>
                <w:color w:val="000000"/>
                <w:sz w:val="24"/>
                <w:szCs w:val="24"/>
              </w:rPr>
            </w:pPr>
            <w:r>
              <w:rPr>
                <w:rFonts w:hint="eastAsia"/>
                <w:bCs/>
                <w:color w:val="000000"/>
                <w:sz w:val="24"/>
                <w:szCs w:val="24"/>
              </w:rPr>
              <w:t>化工、材料、机械、自动化类专业</w:t>
            </w:r>
          </w:p>
        </w:tc>
        <w:tc>
          <w:tcPr>
            <w:tcW w:w="1559"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000</w:t>
            </w:r>
            <w:r>
              <w:rPr>
                <w:rFonts w:hint="eastAsia" w:asciiTheme="minorEastAsia" w:hAnsiTheme="minorEastAsia" w:eastAsiaTheme="minorEastAsia"/>
                <w:sz w:val="24"/>
                <w:szCs w:val="24"/>
              </w:rPr>
              <w:t>以上</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951" w:type="dxa"/>
            <w:vAlign w:val="center"/>
          </w:tcPr>
          <w:p>
            <w:pPr>
              <w:widowControl/>
              <w:snapToGrid w:val="0"/>
              <w:spacing w:line="600" w:lineRule="exact"/>
              <w:jc w:val="center"/>
              <w:rPr>
                <w:rFonts w:asciiTheme="minorEastAsia" w:hAnsiTheme="minorEastAsia" w:eastAsiaTheme="minorEastAsia"/>
                <w:color w:val="000000"/>
                <w:kern w:val="0"/>
                <w:sz w:val="24"/>
                <w:szCs w:val="24"/>
                <w:lang w:eastAsia="zh-TW"/>
              </w:rPr>
            </w:pPr>
            <w:r>
              <w:rPr>
                <w:rFonts w:hint="eastAsia" w:asciiTheme="minorEastAsia" w:hAnsiTheme="minorEastAsia" w:eastAsiaTheme="minorEastAsia"/>
                <w:sz w:val="24"/>
                <w:szCs w:val="24"/>
              </w:rPr>
              <w:t>设计工程师</w:t>
            </w:r>
          </w:p>
        </w:tc>
        <w:tc>
          <w:tcPr>
            <w:tcW w:w="1276"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10</w:t>
            </w:r>
          </w:p>
        </w:tc>
        <w:tc>
          <w:tcPr>
            <w:tcW w:w="3402" w:type="dxa"/>
            <w:vAlign w:val="center"/>
          </w:tcPr>
          <w:p>
            <w:pPr>
              <w:spacing w:line="320" w:lineRule="exact"/>
              <w:rPr>
                <w:bCs/>
                <w:color w:val="000000"/>
                <w:sz w:val="24"/>
                <w:szCs w:val="24"/>
              </w:rPr>
            </w:pPr>
            <w:r>
              <w:rPr>
                <w:rFonts w:hint="eastAsia"/>
                <w:bCs/>
                <w:color w:val="000000"/>
                <w:sz w:val="24"/>
                <w:szCs w:val="24"/>
              </w:rPr>
              <w:t>电子信息、机械、自动化类专业</w:t>
            </w:r>
          </w:p>
        </w:tc>
        <w:tc>
          <w:tcPr>
            <w:tcW w:w="1559"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000</w:t>
            </w:r>
            <w:r>
              <w:rPr>
                <w:rFonts w:hint="eastAsia" w:asciiTheme="minorEastAsia" w:hAnsiTheme="minorEastAsia" w:eastAsiaTheme="minorEastAsia"/>
                <w:sz w:val="24"/>
                <w:szCs w:val="24"/>
              </w:rPr>
              <w:t>以上</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951" w:type="dxa"/>
            <w:vAlign w:val="center"/>
          </w:tcPr>
          <w:p>
            <w:pPr>
              <w:widowControl/>
              <w:snapToGrid w:val="0"/>
              <w:spacing w:line="600" w:lineRule="exact"/>
              <w:jc w:val="center"/>
              <w:rPr>
                <w:rFonts w:asciiTheme="minorEastAsia" w:hAnsiTheme="minorEastAsia" w:eastAsiaTheme="minorEastAsia"/>
                <w:color w:val="000000"/>
                <w:kern w:val="0"/>
                <w:sz w:val="24"/>
                <w:szCs w:val="24"/>
                <w:lang w:eastAsia="zh-TW"/>
              </w:rPr>
            </w:pPr>
            <w:r>
              <w:rPr>
                <w:rFonts w:hint="eastAsia" w:asciiTheme="minorEastAsia" w:hAnsiTheme="minorEastAsia" w:eastAsiaTheme="minorEastAsia"/>
                <w:sz w:val="24"/>
                <w:szCs w:val="24"/>
              </w:rPr>
              <w:t>质量工程师</w:t>
            </w:r>
          </w:p>
        </w:tc>
        <w:tc>
          <w:tcPr>
            <w:tcW w:w="1276"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10</w:t>
            </w:r>
          </w:p>
        </w:tc>
        <w:tc>
          <w:tcPr>
            <w:tcW w:w="3402" w:type="dxa"/>
            <w:vAlign w:val="center"/>
          </w:tcPr>
          <w:p>
            <w:pPr>
              <w:spacing w:line="320" w:lineRule="exact"/>
              <w:rPr>
                <w:bCs/>
                <w:color w:val="000000"/>
                <w:sz w:val="24"/>
                <w:szCs w:val="24"/>
              </w:rPr>
            </w:pPr>
            <w:r>
              <w:rPr>
                <w:rFonts w:hint="eastAsia"/>
                <w:bCs/>
                <w:color w:val="000000"/>
                <w:sz w:val="24"/>
                <w:szCs w:val="24"/>
              </w:rPr>
              <w:t>化工、机械、电子信息、自动化、英语类专业</w:t>
            </w:r>
          </w:p>
        </w:tc>
        <w:tc>
          <w:tcPr>
            <w:tcW w:w="1559"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000</w:t>
            </w:r>
            <w:r>
              <w:rPr>
                <w:rFonts w:hint="eastAsia" w:asciiTheme="minorEastAsia" w:hAnsiTheme="minorEastAsia" w:eastAsiaTheme="minorEastAsia"/>
                <w:sz w:val="24"/>
                <w:szCs w:val="24"/>
              </w:rPr>
              <w:t>以上</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951" w:type="dxa"/>
            <w:vAlign w:val="center"/>
          </w:tcPr>
          <w:p>
            <w:pPr>
              <w:widowControl/>
              <w:snapToGrid w:val="0"/>
              <w:spacing w:line="600" w:lineRule="exact"/>
              <w:jc w:val="center"/>
              <w:rPr>
                <w:rFonts w:asciiTheme="minorEastAsia" w:hAnsiTheme="minorEastAsia" w:eastAsiaTheme="minorEastAsia"/>
                <w:color w:val="000000"/>
                <w:kern w:val="0"/>
                <w:sz w:val="24"/>
                <w:szCs w:val="24"/>
                <w:lang w:eastAsia="zh-TW"/>
              </w:rPr>
            </w:pPr>
            <w:r>
              <w:rPr>
                <w:rFonts w:hint="eastAsia" w:asciiTheme="minorEastAsia" w:hAnsiTheme="minorEastAsia" w:eastAsiaTheme="minorEastAsia"/>
                <w:sz w:val="24"/>
                <w:szCs w:val="24"/>
              </w:rPr>
              <w:t>销售工程师</w:t>
            </w:r>
          </w:p>
        </w:tc>
        <w:tc>
          <w:tcPr>
            <w:tcW w:w="1276"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5</w:t>
            </w:r>
          </w:p>
        </w:tc>
        <w:tc>
          <w:tcPr>
            <w:tcW w:w="3402" w:type="dxa"/>
            <w:vAlign w:val="center"/>
          </w:tcPr>
          <w:p>
            <w:pPr>
              <w:spacing w:line="320" w:lineRule="exact"/>
              <w:rPr>
                <w:bCs/>
                <w:color w:val="000000"/>
                <w:sz w:val="24"/>
                <w:szCs w:val="24"/>
              </w:rPr>
            </w:pPr>
            <w:r>
              <w:rPr>
                <w:rFonts w:hint="eastAsia"/>
                <w:bCs/>
                <w:color w:val="000000"/>
                <w:sz w:val="24"/>
                <w:szCs w:val="24"/>
              </w:rPr>
              <w:t>化工、材料、国际贸易、英语类等专业</w:t>
            </w:r>
          </w:p>
        </w:tc>
        <w:tc>
          <w:tcPr>
            <w:tcW w:w="1559"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000</w:t>
            </w:r>
            <w:r>
              <w:rPr>
                <w:rFonts w:hint="eastAsia" w:asciiTheme="minorEastAsia" w:hAnsiTheme="minorEastAsia" w:eastAsiaTheme="minorEastAsia"/>
                <w:sz w:val="24"/>
                <w:szCs w:val="24"/>
              </w:rPr>
              <w:t>以上</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51" w:type="dxa"/>
            <w:vAlign w:val="center"/>
          </w:tcPr>
          <w:p>
            <w:pPr>
              <w:widowControl/>
              <w:snapToGrid w:val="0"/>
              <w:spacing w:line="600" w:lineRule="exact"/>
              <w:jc w:val="center"/>
              <w:rPr>
                <w:rFonts w:asciiTheme="minorEastAsia" w:hAnsiTheme="minorEastAsia" w:eastAsiaTheme="minorEastAsia"/>
                <w:color w:val="000000"/>
                <w:kern w:val="0"/>
                <w:sz w:val="24"/>
                <w:szCs w:val="24"/>
                <w:lang w:eastAsia="zh-TW"/>
              </w:rPr>
            </w:pPr>
            <w:r>
              <w:rPr>
                <w:rFonts w:hint="eastAsia" w:asciiTheme="minorEastAsia" w:hAnsiTheme="minorEastAsia" w:eastAsiaTheme="minorEastAsia"/>
                <w:sz w:val="24"/>
                <w:szCs w:val="24"/>
              </w:rPr>
              <w:t>人力资源专员</w:t>
            </w:r>
          </w:p>
        </w:tc>
        <w:tc>
          <w:tcPr>
            <w:tcW w:w="1276"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5</w:t>
            </w:r>
          </w:p>
        </w:tc>
        <w:tc>
          <w:tcPr>
            <w:tcW w:w="3402" w:type="dxa"/>
            <w:vAlign w:val="center"/>
          </w:tcPr>
          <w:p>
            <w:pPr>
              <w:spacing w:line="320" w:lineRule="exact"/>
              <w:rPr>
                <w:bCs/>
                <w:color w:val="000000"/>
                <w:sz w:val="24"/>
                <w:szCs w:val="24"/>
              </w:rPr>
            </w:pPr>
            <w:r>
              <w:rPr>
                <w:rFonts w:hint="eastAsia"/>
                <w:bCs/>
                <w:color w:val="000000"/>
                <w:sz w:val="24"/>
                <w:szCs w:val="24"/>
              </w:rPr>
              <w:t>管理、经济学、工业工程、法律、心理学类专业</w:t>
            </w:r>
          </w:p>
        </w:tc>
        <w:tc>
          <w:tcPr>
            <w:tcW w:w="1559"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000</w:t>
            </w:r>
            <w:r>
              <w:rPr>
                <w:rFonts w:hint="eastAsia" w:asciiTheme="minorEastAsia" w:hAnsiTheme="minorEastAsia" w:eastAsiaTheme="minorEastAsia"/>
                <w:sz w:val="24"/>
                <w:szCs w:val="24"/>
              </w:rPr>
              <w:t>以上</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bCs/>
          <w:color w:val="000000"/>
          <w:sz w:val="28"/>
          <w:szCs w:val="28"/>
        </w:rPr>
      </w:pPr>
      <w:r>
        <w:rPr>
          <w:b/>
          <w:bCs/>
          <w:color w:val="000000"/>
          <w:sz w:val="28"/>
          <w:szCs w:val="28"/>
        </w:rPr>
        <w:t>联系人：</w:t>
      </w:r>
      <w:r>
        <w:rPr>
          <w:rFonts w:hint="eastAsia"/>
          <w:bCs/>
          <w:color w:val="000000"/>
          <w:sz w:val="28"/>
          <w:szCs w:val="28"/>
        </w:rPr>
        <w:t xml:space="preserve">文先生    </w:t>
      </w:r>
    </w:p>
    <w:p>
      <w:pPr>
        <w:spacing w:line="600" w:lineRule="exact"/>
        <w:jc w:val="left"/>
        <w:rPr>
          <w:bCs/>
          <w:color w:val="000000"/>
          <w:sz w:val="28"/>
          <w:szCs w:val="28"/>
        </w:rPr>
      </w:pPr>
      <w:r>
        <w:rPr>
          <w:b/>
          <w:bCs/>
          <w:color w:val="000000"/>
          <w:sz w:val="28"/>
          <w:szCs w:val="28"/>
        </w:rPr>
        <w:t>联系电话：</w:t>
      </w:r>
      <w:r>
        <w:rPr>
          <w:rFonts w:hint="eastAsia"/>
          <w:bCs/>
          <w:color w:val="000000"/>
          <w:sz w:val="28"/>
          <w:szCs w:val="28"/>
        </w:rPr>
        <w:t>0</w:t>
      </w:r>
      <w:r>
        <w:rPr>
          <w:bCs/>
          <w:color w:val="000000"/>
          <w:sz w:val="28"/>
          <w:szCs w:val="28"/>
        </w:rPr>
        <w:t>769-88628888-8239</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虎门</w:t>
      </w:r>
      <w:r>
        <w:rPr>
          <w:bCs/>
          <w:color w:val="000000"/>
          <w:sz w:val="28"/>
          <w:szCs w:val="28"/>
        </w:rPr>
        <w:t>镇</w:t>
      </w:r>
      <w:r>
        <w:rPr>
          <w:rFonts w:hint="eastAsia"/>
          <w:bCs/>
          <w:color w:val="000000"/>
          <w:sz w:val="28"/>
          <w:szCs w:val="28"/>
        </w:rPr>
        <w:t>南栅第四工业区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10、信义玻璃控股有限公司</w:t>
      </w:r>
    </w:p>
    <w:p>
      <w:pPr>
        <w:spacing w:line="600" w:lineRule="exact"/>
        <w:ind w:firstLine="840" w:firstLineChars="300"/>
        <w:jc w:val="left"/>
        <w:rPr>
          <w:bCs/>
          <w:sz w:val="28"/>
          <w:szCs w:val="28"/>
        </w:rPr>
      </w:pPr>
      <w:r>
        <w:rPr>
          <w:rFonts w:hint="eastAsia"/>
          <w:bCs/>
          <w:sz w:val="28"/>
          <w:szCs w:val="28"/>
        </w:rPr>
        <w:t xml:space="preserve">信义集团建于1988年，是全球领先的综合玻璃制造商及新能源领域引领者，旗下有「信义玻璃 00868.HK」、 「信义光能 00968.HK」、「信义香港 08328.HK」、「信义能源 03868.HK」四家香港上市公司。经过三十余年的发展，   信义玻璃在广东深圳、东莞、江门、安徽芜湖、江苏张家港、天津、辽宁营口、四川德阳、广西北海建立了大型国内生产基地，并积极推动业务 全球化，在马来西亚马六甲州建立了大型海外生产基地。 </w:t>
      </w:r>
    </w:p>
    <w:p>
      <w:pPr>
        <w:ind w:firstLine="560" w:firstLineChars="200"/>
        <w:jc w:val="left"/>
        <w:rPr>
          <w:color w:val="000000" w:themeColor="text1"/>
          <w:sz w:val="28"/>
          <w:szCs w:val="28"/>
        </w:rPr>
      </w:pPr>
      <w:r>
        <w:rPr>
          <w:rFonts w:hint="eastAsia"/>
          <w:bCs/>
          <w:sz w:val="28"/>
          <w:szCs w:val="28"/>
        </w:rPr>
        <w:t xml:space="preserve"> 信义玻璃东莞事业部位于虎门镇路东社区，总占地面积67万多平方米， 目前拥有三个子公司，分别隶属浮法玻璃、汽车玻璃、工程玻璃三大系统， 员工近3000人，花园式产区内各项日常设施齐全。</w:t>
      </w:r>
    </w:p>
    <w:p>
      <w:pPr>
        <w:spacing w:line="360" w:lineRule="exact"/>
        <w:jc w:val="left"/>
        <w:rPr>
          <w:rFonts w:ascii="宋体" w:hAnsi="宋体"/>
          <w:b/>
          <w:bCs/>
          <w:sz w:val="28"/>
          <w:szCs w:val="28"/>
        </w:rPr>
      </w:pPr>
      <w:r>
        <w:rPr>
          <w:rFonts w:hint="eastAsia"/>
          <w:color w:val="000000" w:themeColor="text1"/>
          <w:sz w:val="28"/>
          <w:szCs w:val="28"/>
        </w:rPr>
        <w:t>   </w:t>
      </w:r>
      <w:r>
        <w:rPr>
          <w:rFonts w:hint="eastAsia" w:ascii="宋体" w:hAnsi="宋体"/>
          <w:b/>
          <w:bCs/>
          <w:sz w:val="28"/>
          <w:szCs w:val="28"/>
        </w:rPr>
        <w:t>岗位需求情况：</w:t>
      </w:r>
    </w:p>
    <w:tbl>
      <w:tblPr>
        <w:tblStyle w:val="10"/>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51"/>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851"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402"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助理销售工程师</w:t>
            </w:r>
          </w:p>
        </w:tc>
        <w:tc>
          <w:tcPr>
            <w:tcW w:w="851"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市场营销、工商管理类</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5000-5500</w:t>
            </w:r>
          </w:p>
        </w:tc>
        <w:tc>
          <w:tcPr>
            <w:tcW w:w="1701" w:type="dxa"/>
            <w:vMerge w:val="restart"/>
            <w:vAlign w:val="center"/>
          </w:tcPr>
          <w:p>
            <w:pPr>
              <w:spacing w:line="320" w:lineRule="exact"/>
              <w:rPr>
                <w:rFonts w:asciiTheme="minorEastAsia" w:hAnsiTheme="minorEastAsia" w:eastAsiaTheme="minorEastAsia"/>
                <w:sz w:val="24"/>
                <w:szCs w:val="24"/>
              </w:rPr>
            </w:pPr>
            <w:r>
              <w:rPr>
                <w:rFonts w:hint="eastAsia" w:ascii="宋体" w:hAnsi="宋体"/>
                <w:szCs w:val="21"/>
              </w:rPr>
              <w:t>1、六险一金；2、免费提供宿舍（含WiFi、空调、洗衣机等）3、带薪法定节假日；4、伙食补助400元/月；5、合同期满续签就业服务奖8000元6、股权激励、爱心基金、教育基金等。7、花园式产区内各项日常设备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总经办助理</w:t>
            </w:r>
          </w:p>
        </w:tc>
        <w:tc>
          <w:tcPr>
            <w:tcW w:w="851"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工商管理、人力资源类</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5000-5800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助理电气工程师</w:t>
            </w:r>
          </w:p>
        </w:tc>
        <w:tc>
          <w:tcPr>
            <w:tcW w:w="851"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机电、电气类</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助理工艺工程师</w:t>
            </w:r>
          </w:p>
        </w:tc>
        <w:tc>
          <w:tcPr>
            <w:tcW w:w="851"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机电、电气、无机非类</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5000-5800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人力资源管理储备</w:t>
            </w:r>
          </w:p>
        </w:tc>
        <w:tc>
          <w:tcPr>
            <w:tcW w:w="851"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工商管理、人力资源、汉语言文学、心理学类</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生产管理储备</w:t>
            </w:r>
          </w:p>
        </w:tc>
        <w:tc>
          <w:tcPr>
            <w:tcW w:w="851" w:type="dxa"/>
            <w:vAlign w:val="center"/>
          </w:tcPr>
          <w:p>
            <w:pPr>
              <w:widowControl/>
              <w:snapToGrid w:val="0"/>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理工科专业</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5000-6000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sz w:val="28"/>
          <w:szCs w:val="28"/>
        </w:rPr>
      </w:pPr>
      <w:r>
        <w:rPr>
          <w:b/>
          <w:bCs/>
          <w:color w:val="000000"/>
          <w:sz w:val="28"/>
          <w:szCs w:val="28"/>
        </w:rPr>
        <w:t>联系人：</w:t>
      </w:r>
      <w:r>
        <w:rPr>
          <w:rFonts w:hint="eastAsia"/>
          <w:bCs/>
          <w:color w:val="000000"/>
          <w:sz w:val="28"/>
          <w:szCs w:val="28"/>
        </w:rPr>
        <w:t>牟小姐</w:t>
      </w:r>
    </w:p>
    <w:p>
      <w:pPr>
        <w:spacing w:line="600" w:lineRule="exact"/>
        <w:jc w:val="left"/>
        <w:rPr>
          <w:b/>
          <w:bCs/>
          <w:color w:val="000000"/>
          <w:sz w:val="28"/>
          <w:szCs w:val="28"/>
        </w:rPr>
      </w:pPr>
      <w:r>
        <w:rPr>
          <w:b/>
          <w:bCs/>
          <w:color w:val="000000"/>
          <w:sz w:val="28"/>
          <w:szCs w:val="28"/>
        </w:rPr>
        <w:t>联系电话：</w:t>
      </w:r>
      <w:r>
        <w:rPr>
          <w:rFonts w:hint="eastAsia"/>
          <w:bCs/>
          <w:color w:val="000000"/>
          <w:sz w:val="28"/>
          <w:szCs w:val="28"/>
        </w:rPr>
        <w:t>0769-85268180</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虎门镇路东信义玻璃工业园</w:t>
      </w:r>
    </w:p>
    <w:p>
      <w:pPr>
        <w:spacing w:line="600" w:lineRule="exact"/>
        <w:jc w:val="left"/>
        <w:rPr>
          <w:sz w:val="28"/>
          <w:szCs w:val="28"/>
        </w:rPr>
      </w:pPr>
    </w:p>
    <w:p>
      <w:pPr>
        <w:spacing w:line="600" w:lineRule="exact"/>
        <w:jc w:val="left"/>
        <w:rPr>
          <w:sz w:val="28"/>
          <w:szCs w:val="28"/>
        </w:rPr>
      </w:pPr>
    </w:p>
    <w:p>
      <w:pPr>
        <w:jc w:val="center"/>
        <w:rPr>
          <w:rFonts w:ascii="宋体" w:hAnsi="宋体"/>
          <w:b/>
          <w:sz w:val="44"/>
          <w:szCs w:val="44"/>
        </w:rPr>
      </w:pPr>
      <w:r>
        <w:rPr>
          <w:rFonts w:hint="eastAsia" w:ascii="宋体" w:hAnsi="宋体"/>
          <w:b/>
          <w:sz w:val="44"/>
          <w:szCs w:val="44"/>
        </w:rPr>
        <w:t>11、虎彩印艺股份有限公司</w:t>
      </w:r>
    </w:p>
    <w:p>
      <w:pPr>
        <w:spacing w:line="400" w:lineRule="exact"/>
        <w:ind w:firstLine="560" w:firstLineChars="200"/>
        <w:jc w:val="left"/>
        <w:rPr>
          <w:bCs/>
          <w:color w:val="000000" w:themeColor="text1"/>
          <w:sz w:val="28"/>
          <w:szCs w:val="28"/>
        </w:rPr>
      </w:pPr>
      <w:r>
        <w:rPr>
          <w:rFonts w:hint="eastAsia"/>
          <w:bCs/>
          <w:color w:val="000000" w:themeColor="text1"/>
          <w:sz w:val="28"/>
          <w:szCs w:val="28"/>
        </w:rPr>
        <w:t>虎彩集团【股票</w:t>
      </w:r>
      <w:r>
        <w:rPr>
          <w:bCs/>
          <w:color w:val="000000" w:themeColor="text1"/>
          <w:sz w:val="28"/>
          <w:szCs w:val="28"/>
        </w:rPr>
        <w:t>代码：</w:t>
      </w:r>
      <w:r>
        <w:rPr>
          <w:rFonts w:hint="eastAsia"/>
          <w:bCs/>
          <w:color w:val="000000" w:themeColor="text1"/>
          <w:sz w:val="28"/>
          <w:szCs w:val="28"/>
        </w:rPr>
        <w:t>834295】创立于1988年，成立以来，虎彩一直致力于为客户提供中高端包装印刷产品一体化服务，经营范围涵盖中高端包装印刷、个性影像、按需印刷、个性化包装、安全印务等，是一家集研发、设计、生产、销售、配送、服务于一体的国家级高新技术企业，集团旗下拥有2</w:t>
      </w:r>
      <w:r>
        <w:rPr>
          <w:bCs/>
          <w:color w:val="000000" w:themeColor="text1"/>
          <w:sz w:val="28"/>
          <w:szCs w:val="28"/>
        </w:rPr>
        <w:t>0</w:t>
      </w:r>
      <w:r>
        <w:rPr>
          <w:rFonts w:hint="eastAsia"/>
          <w:bCs/>
          <w:color w:val="000000" w:themeColor="text1"/>
          <w:sz w:val="28"/>
          <w:szCs w:val="28"/>
        </w:rPr>
        <w:t>家子公司。</w:t>
      </w:r>
    </w:p>
    <w:p>
      <w:pPr>
        <w:spacing w:line="400" w:lineRule="exact"/>
        <w:ind w:firstLine="560" w:firstLineChars="200"/>
        <w:jc w:val="left"/>
        <w:rPr>
          <w:color w:val="000000" w:themeColor="text1"/>
          <w:sz w:val="28"/>
          <w:szCs w:val="28"/>
        </w:rPr>
      </w:pPr>
      <w:r>
        <w:rPr>
          <w:rFonts w:hint="eastAsia"/>
          <w:bCs/>
          <w:color w:val="000000" w:themeColor="text1"/>
          <w:sz w:val="28"/>
          <w:szCs w:val="28"/>
        </w:rPr>
        <w:t>虎彩具备先进的研发能力，拥有多种业内领先的技术：如：三维全息定点防伪烫印、冷烫技术以及新近研发成功的直接烫印镭射、直接烫印图文、直印猫眼、多维度包装结构、3D直印技术等，截止目前虎彩拥有授权专利130项，其中发明专利3项，实用新型专利127项。</w:t>
      </w:r>
    </w:p>
    <w:p>
      <w:pPr>
        <w:pStyle w:val="20"/>
        <w:spacing w:line="380" w:lineRule="exact"/>
        <w:rPr>
          <w:rFonts w:hAnsi="宋体"/>
          <w:b/>
          <w:bCs/>
          <w:sz w:val="28"/>
          <w:szCs w:val="28"/>
        </w:rPr>
      </w:pPr>
      <w:r>
        <w:rPr>
          <w:rFonts w:hAnsi="Calibri"/>
          <w:sz w:val="28"/>
          <w:szCs w:val="28"/>
        </w:rPr>
        <w:t xml:space="preserve"> </w:t>
      </w: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850"/>
        <w:gridCol w:w="3828"/>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850"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828"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417"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HR储备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6</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人力资源管理、行政、工商管理</w:t>
            </w:r>
            <w:r>
              <w:rPr>
                <w:rFonts w:hint="eastAsia" w:cs="微软雅黑" w:asciiTheme="minorEastAsia" w:hAnsiTheme="minorEastAsia" w:eastAsiaTheme="minorEastAsia"/>
                <w:color w:val="000000"/>
                <w:kern w:val="0"/>
                <w:szCs w:val="21"/>
              </w:rPr>
              <w:t xml:space="preserve"> 本科</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5000-5500</w:t>
            </w:r>
          </w:p>
        </w:tc>
        <w:tc>
          <w:tcPr>
            <w:tcW w:w="1701" w:type="dxa"/>
            <w:vMerge w:val="restart"/>
            <w:vAlign w:val="center"/>
          </w:tcPr>
          <w:p>
            <w:pPr>
              <w:rPr>
                <w:rFonts w:ascii="宋体" w:hAnsi="宋体"/>
                <w:szCs w:val="21"/>
              </w:rPr>
            </w:pPr>
            <w:r>
              <w:rPr>
                <w:rFonts w:asciiTheme="minorEastAsia" w:hAnsiTheme="minorEastAsia" w:eastAsiaTheme="minorEastAsia"/>
                <w:b/>
                <w:szCs w:val="21"/>
              </w:rPr>
              <w:t>1</w:t>
            </w:r>
            <w:r>
              <w:rPr>
                <w:rFonts w:hint="eastAsia" w:asciiTheme="minorEastAsia" w:hAnsiTheme="minorEastAsia" w:eastAsiaTheme="minorEastAsia"/>
                <w:b/>
                <w:szCs w:val="21"/>
              </w:rPr>
              <w:t>、</w:t>
            </w:r>
            <w:r>
              <w:rPr>
                <w:rFonts w:asciiTheme="minorEastAsia" w:hAnsiTheme="minorEastAsia" w:eastAsiaTheme="minorEastAsia"/>
                <w:b/>
                <w:szCs w:val="21"/>
              </w:rPr>
              <w:t>生活保障</w:t>
            </w:r>
            <w:r>
              <w:rPr>
                <w:rFonts w:hint="eastAsia" w:asciiTheme="minorEastAsia" w:hAnsiTheme="minorEastAsia" w:eastAsiaTheme="minorEastAsia"/>
                <w:b/>
                <w:szCs w:val="21"/>
              </w:rPr>
              <w:t>，</w:t>
            </w:r>
            <w:r>
              <w:rPr>
                <w:rFonts w:hint="eastAsia" w:asciiTheme="minorEastAsia" w:hAnsiTheme="minorEastAsia" w:eastAsiaTheme="minorEastAsia"/>
                <w:szCs w:val="21"/>
              </w:rPr>
              <w:t>免费食宿，提供一日三餐；宿舍含空调，独卫，提供免费WiFi；路费补贴：报销入职车费，五险一金：享受国家法定假日；户籍档案；公司为本科及以上学历毕业生办理落户及人事档案、党组织关系接收手续；公费体检</w:t>
            </w:r>
            <w:r>
              <w:rPr>
                <w:rFonts w:hint="eastAsia" w:asciiTheme="minorEastAsia" w:hAnsiTheme="minorEastAsia" w:eastAsiaTheme="minorEastAsia"/>
                <w:b/>
                <w:szCs w:val="21"/>
              </w:rPr>
              <w:t>2、工作动力：</w:t>
            </w:r>
            <w:r>
              <w:rPr>
                <w:rFonts w:hint="eastAsia" w:asciiTheme="minorEastAsia" w:hAnsiTheme="minorEastAsia" w:eastAsiaTheme="minorEastAsia"/>
                <w:szCs w:val="21"/>
              </w:rPr>
              <w:t>奖金制度:公司给予员工2-9个月奖金；公司提供高额购房、购车补贴(购房15-35万，购车7-17万)；公费旅游等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物流储备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4</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物流管理</w:t>
            </w:r>
            <w:r>
              <w:rPr>
                <w:rFonts w:hint="eastAsia" w:cs="微软雅黑" w:asciiTheme="minorEastAsia" w:hAnsiTheme="minorEastAsia" w:eastAsiaTheme="minorEastAsia"/>
                <w:color w:val="000000"/>
                <w:kern w:val="0"/>
                <w:szCs w:val="21"/>
              </w:rPr>
              <w:t>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5000-5500</w:t>
            </w:r>
          </w:p>
        </w:tc>
        <w:tc>
          <w:tcPr>
            <w:tcW w:w="1701" w:type="dxa"/>
            <w:vMerge w:val="continue"/>
            <w:vAlign w:val="center"/>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设备维护储备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2</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机械设计、电气工程</w:t>
            </w:r>
            <w:r>
              <w:rPr>
                <w:rFonts w:hint="eastAsia" w:cs="微软雅黑" w:asciiTheme="minorEastAsia" w:hAnsiTheme="minorEastAsia" w:eastAsiaTheme="minorEastAsia"/>
                <w:color w:val="000000"/>
                <w:kern w:val="0"/>
                <w:szCs w:val="21"/>
              </w:rPr>
              <w:t>本科应届生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5000-5500</w:t>
            </w:r>
          </w:p>
        </w:tc>
        <w:tc>
          <w:tcPr>
            <w:tcW w:w="1701" w:type="dxa"/>
            <w:vMerge w:val="continue"/>
            <w:vAlign w:val="center"/>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IT储备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3</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计算机相关专业</w:t>
            </w:r>
            <w:r>
              <w:rPr>
                <w:rFonts w:hint="eastAsia" w:cs="微软雅黑" w:asciiTheme="minorEastAsia" w:hAnsiTheme="minorEastAsia" w:eastAsiaTheme="minorEastAsia"/>
                <w:color w:val="000000"/>
                <w:kern w:val="0"/>
                <w:szCs w:val="21"/>
              </w:rPr>
              <w:t>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5900-6400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大数据储备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4</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计算机相关专业</w:t>
            </w:r>
            <w:r>
              <w:rPr>
                <w:rFonts w:hint="eastAsia" w:cs="微软雅黑" w:asciiTheme="minorEastAsia" w:hAnsiTheme="minorEastAsia" w:eastAsiaTheme="minorEastAsia"/>
                <w:color w:val="000000"/>
                <w:kern w:val="0"/>
                <w:szCs w:val="21"/>
              </w:rPr>
              <w:t>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5900-6400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算法储备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3</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统计学、数学、应用数学</w:t>
            </w:r>
            <w:r>
              <w:rPr>
                <w:rFonts w:hint="eastAsia" w:cs="微软雅黑" w:asciiTheme="minorEastAsia" w:hAnsiTheme="minorEastAsia" w:eastAsiaTheme="minorEastAsia"/>
                <w:color w:val="000000"/>
                <w:kern w:val="0"/>
                <w:szCs w:val="21"/>
              </w:rPr>
              <w:t>本科应届生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6700-7200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订单管理储备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4</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印刷工程、包装工程</w:t>
            </w:r>
            <w:r>
              <w:rPr>
                <w:rFonts w:hint="eastAsia" w:cs="微软雅黑" w:asciiTheme="minorEastAsia" w:hAnsiTheme="minorEastAsia" w:eastAsiaTheme="minorEastAsia"/>
                <w:color w:val="000000"/>
                <w:kern w:val="0"/>
                <w:szCs w:val="21"/>
              </w:rPr>
              <w:t>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szCs w:val="21"/>
              </w:rPr>
            </w:pPr>
            <w:r>
              <w:rPr>
                <w:rFonts w:hint="eastAsia" w:cs="微软雅黑" w:asciiTheme="minorEastAsia" w:hAnsiTheme="minorEastAsia" w:eastAsiaTheme="minorEastAsia"/>
                <w:color w:val="000000"/>
                <w:szCs w:val="21"/>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计划储备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3</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印刷包装工程及其相关</w:t>
            </w:r>
            <w:r>
              <w:rPr>
                <w:rFonts w:hint="eastAsia" w:cs="微软雅黑" w:asciiTheme="minorEastAsia" w:hAnsiTheme="minorEastAsia" w:eastAsiaTheme="minorEastAsia"/>
                <w:color w:val="000000"/>
                <w:kern w:val="0"/>
                <w:szCs w:val="21"/>
              </w:rPr>
              <w:t>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szCs w:val="21"/>
              </w:rPr>
            </w:pPr>
            <w:r>
              <w:rPr>
                <w:rFonts w:hint="eastAsia" w:cs="微软雅黑" w:asciiTheme="minorEastAsia" w:hAnsiTheme="minorEastAsia" w:eastAsiaTheme="minorEastAsia"/>
                <w:color w:val="000000"/>
                <w:szCs w:val="21"/>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市场储备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3</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市场营销及相关专业</w:t>
            </w:r>
            <w:r>
              <w:rPr>
                <w:rFonts w:hint="eastAsia" w:cs="微软雅黑" w:asciiTheme="minorEastAsia" w:hAnsiTheme="minorEastAsia" w:eastAsiaTheme="minorEastAsia"/>
                <w:color w:val="000000"/>
                <w:kern w:val="0"/>
                <w:szCs w:val="21"/>
              </w:rPr>
              <w:t>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szCs w:val="21"/>
              </w:rPr>
            </w:pPr>
            <w:r>
              <w:rPr>
                <w:rFonts w:cs="微软雅黑" w:asciiTheme="minorEastAsia" w:hAnsiTheme="minorEastAsia" w:eastAsiaTheme="minorEastAsia"/>
                <w:kern w:val="0"/>
                <w:szCs w:val="21"/>
              </w:rPr>
              <w:t>生产技术管理储备</w:t>
            </w:r>
          </w:p>
        </w:tc>
        <w:tc>
          <w:tcPr>
            <w:tcW w:w="850" w:type="dxa"/>
            <w:vAlign w:val="center"/>
          </w:tcPr>
          <w:p>
            <w:pPr>
              <w:widowControl/>
              <w:spacing w:line="360" w:lineRule="exact"/>
              <w:jc w:val="center"/>
              <w:textAlignment w:val="center"/>
              <w:rPr>
                <w:rFonts w:cs="微软雅黑" w:asciiTheme="minorEastAsia" w:hAnsiTheme="minorEastAsia" w:eastAsiaTheme="minorEastAsia"/>
                <w:szCs w:val="21"/>
              </w:rPr>
            </w:pPr>
            <w:r>
              <w:rPr>
                <w:rFonts w:cs="微软雅黑" w:asciiTheme="minorEastAsia" w:hAnsiTheme="minorEastAsia" w:eastAsiaTheme="minorEastAsia"/>
                <w:kern w:val="0"/>
                <w:szCs w:val="21"/>
              </w:rPr>
              <w:t>17</w:t>
            </w:r>
          </w:p>
        </w:tc>
        <w:tc>
          <w:tcPr>
            <w:tcW w:w="3828" w:type="dxa"/>
            <w:vAlign w:val="center"/>
          </w:tcPr>
          <w:p>
            <w:pPr>
              <w:widowControl/>
              <w:spacing w:line="360" w:lineRule="exact"/>
              <w:jc w:val="center"/>
              <w:textAlignment w:val="center"/>
              <w:rPr>
                <w:rFonts w:cs="微软雅黑" w:asciiTheme="minorEastAsia" w:hAnsiTheme="minorEastAsia" w:eastAsiaTheme="minorEastAsia"/>
                <w:szCs w:val="21"/>
              </w:rPr>
            </w:pPr>
            <w:r>
              <w:rPr>
                <w:rFonts w:cs="微软雅黑" w:asciiTheme="minorEastAsia" w:hAnsiTheme="minorEastAsia" w:eastAsiaTheme="minorEastAsia"/>
                <w:kern w:val="0"/>
                <w:szCs w:val="21"/>
              </w:rPr>
              <w:t>印刷、包装工程及其相关</w:t>
            </w:r>
            <w:r>
              <w:rPr>
                <w:rFonts w:hint="eastAsia" w:cs="微软雅黑" w:asciiTheme="minorEastAsia" w:hAnsiTheme="minorEastAsia" w:eastAsiaTheme="minorEastAsia"/>
                <w:color w:val="000000"/>
                <w:kern w:val="0"/>
                <w:szCs w:val="21"/>
              </w:rPr>
              <w:t>本科应届生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szCs w:val="21"/>
              </w:rPr>
            </w:pPr>
            <w:r>
              <w:rPr>
                <w:rFonts w:cs="微软雅黑" w:asciiTheme="minorEastAsia" w:hAnsiTheme="minorEastAsia" w:eastAsiaTheme="minorEastAsia"/>
                <w:kern w:val="0"/>
                <w:szCs w:val="21"/>
              </w:rPr>
              <w:t>设计储备</w:t>
            </w:r>
          </w:p>
        </w:tc>
        <w:tc>
          <w:tcPr>
            <w:tcW w:w="850" w:type="dxa"/>
            <w:vAlign w:val="center"/>
          </w:tcPr>
          <w:p>
            <w:pPr>
              <w:widowControl/>
              <w:spacing w:line="360" w:lineRule="exact"/>
              <w:jc w:val="center"/>
              <w:textAlignment w:val="center"/>
              <w:rPr>
                <w:rFonts w:cs="微软雅黑" w:asciiTheme="minorEastAsia" w:hAnsiTheme="minorEastAsia" w:eastAsiaTheme="minorEastAsia"/>
                <w:szCs w:val="21"/>
              </w:rPr>
            </w:pPr>
            <w:r>
              <w:rPr>
                <w:rFonts w:cs="微软雅黑" w:asciiTheme="minorEastAsia" w:hAnsiTheme="minorEastAsia" w:eastAsiaTheme="minorEastAsia"/>
                <w:szCs w:val="21"/>
              </w:rPr>
              <w:t>1</w:t>
            </w:r>
            <w:r>
              <w:rPr>
                <w:rFonts w:hint="eastAsia" w:cs="微软雅黑" w:asciiTheme="minorEastAsia" w:hAnsiTheme="minorEastAsia" w:eastAsiaTheme="minorEastAsia"/>
                <w:szCs w:val="21"/>
              </w:rPr>
              <w:t>4</w:t>
            </w:r>
          </w:p>
        </w:tc>
        <w:tc>
          <w:tcPr>
            <w:tcW w:w="3828" w:type="dxa"/>
            <w:vAlign w:val="center"/>
          </w:tcPr>
          <w:p>
            <w:pPr>
              <w:widowControl/>
              <w:spacing w:line="360" w:lineRule="exact"/>
              <w:jc w:val="center"/>
              <w:textAlignment w:val="center"/>
              <w:rPr>
                <w:rFonts w:cs="微软雅黑" w:asciiTheme="minorEastAsia" w:hAnsiTheme="minorEastAsia" w:eastAsiaTheme="minorEastAsia"/>
                <w:szCs w:val="21"/>
              </w:rPr>
            </w:pPr>
            <w:r>
              <w:rPr>
                <w:rFonts w:cs="微软雅黑" w:asciiTheme="minorEastAsia" w:hAnsiTheme="minorEastAsia" w:eastAsiaTheme="minorEastAsia"/>
                <w:kern w:val="0"/>
                <w:szCs w:val="21"/>
              </w:rPr>
              <w:t>平面设计、视觉传达</w:t>
            </w:r>
            <w:r>
              <w:rPr>
                <w:rFonts w:hint="eastAsia" w:cs="微软雅黑" w:asciiTheme="minorEastAsia" w:hAnsiTheme="minorEastAsia" w:eastAsiaTheme="minorEastAsia"/>
                <w:color w:val="000000"/>
                <w:kern w:val="0"/>
                <w:szCs w:val="21"/>
              </w:rPr>
              <w:t>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5500-6000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研发储备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6</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印刷工程、包装工程、智能包装、材料等相关专业</w:t>
            </w:r>
            <w:r>
              <w:rPr>
                <w:rFonts w:hint="eastAsia" w:cs="微软雅黑" w:asciiTheme="minorEastAsia" w:hAnsiTheme="minorEastAsia" w:eastAsiaTheme="minorEastAsia"/>
                <w:color w:val="000000"/>
                <w:kern w:val="0"/>
                <w:szCs w:val="21"/>
              </w:rPr>
              <w:t>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财务储备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4</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cs="微软雅黑" w:asciiTheme="minorEastAsia" w:hAnsiTheme="minorEastAsia" w:eastAsiaTheme="minorEastAsia"/>
                <w:color w:val="000000"/>
                <w:kern w:val="0"/>
                <w:szCs w:val="21"/>
              </w:rPr>
              <w:t>财务管理、会计学及相关</w:t>
            </w:r>
            <w:r>
              <w:rPr>
                <w:rFonts w:hint="eastAsia" w:cs="微软雅黑" w:asciiTheme="minorEastAsia" w:hAnsiTheme="minorEastAsia" w:eastAsiaTheme="minorEastAsia"/>
                <w:color w:val="000000"/>
                <w:kern w:val="0"/>
                <w:szCs w:val="21"/>
              </w:rPr>
              <w:t>本科应届生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营销/新媒体储备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8</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市场营销/新闻传播相关专业本科应届毕业生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szCs w:val="21"/>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pacing w:line="360" w:lineRule="exact"/>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生产管理储备</w:t>
            </w:r>
          </w:p>
        </w:tc>
        <w:tc>
          <w:tcPr>
            <w:tcW w:w="850" w:type="dxa"/>
            <w:vAlign w:val="center"/>
          </w:tcPr>
          <w:p>
            <w:pPr>
              <w:widowControl/>
              <w:spacing w:line="360" w:lineRule="exact"/>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8</w:t>
            </w:r>
          </w:p>
        </w:tc>
        <w:tc>
          <w:tcPr>
            <w:tcW w:w="3828" w:type="dxa"/>
            <w:vAlign w:val="center"/>
          </w:tcPr>
          <w:p>
            <w:pPr>
              <w:widowControl/>
              <w:spacing w:line="360" w:lineRule="exact"/>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本科应届毕业生</w:t>
            </w:r>
          </w:p>
        </w:tc>
        <w:tc>
          <w:tcPr>
            <w:tcW w:w="1417" w:type="dxa"/>
            <w:vAlign w:val="center"/>
          </w:tcPr>
          <w:p>
            <w:pPr>
              <w:widowControl/>
              <w:spacing w:line="360" w:lineRule="exact"/>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szCs w:val="21"/>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sz w:val="28"/>
          <w:szCs w:val="28"/>
        </w:rPr>
      </w:pPr>
      <w:r>
        <w:rPr>
          <w:b/>
          <w:bCs/>
          <w:color w:val="000000"/>
          <w:sz w:val="28"/>
          <w:szCs w:val="28"/>
        </w:rPr>
        <w:t>联系人：</w:t>
      </w:r>
      <w:r>
        <w:rPr>
          <w:rFonts w:hint="eastAsia"/>
          <w:bCs/>
          <w:color w:val="000000"/>
          <w:sz w:val="28"/>
          <w:szCs w:val="28"/>
        </w:rPr>
        <w:t>张建滨</w:t>
      </w:r>
    </w:p>
    <w:p>
      <w:pPr>
        <w:spacing w:line="600" w:lineRule="exact"/>
        <w:jc w:val="left"/>
        <w:rPr>
          <w:bCs/>
          <w:color w:val="000000"/>
          <w:sz w:val="28"/>
          <w:szCs w:val="28"/>
        </w:rPr>
      </w:pPr>
      <w:r>
        <w:rPr>
          <w:b/>
          <w:bCs/>
          <w:color w:val="000000"/>
          <w:sz w:val="28"/>
          <w:szCs w:val="28"/>
        </w:rPr>
        <w:t>联系电话：</w:t>
      </w:r>
      <w:r>
        <w:rPr>
          <w:rFonts w:hint="eastAsia"/>
          <w:bCs/>
          <w:color w:val="000000"/>
          <w:sz w:val="28"/>
          <w:szCs w:val="28"/>
        </w:rPr>
        <w:t>1350923039</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rFonts w:hint="eastAsia"/>
          <w:bCs/>
          <w:color w:val="000000"/>
          <w:sz w:val="28"/>
          <w:szCs w:val="28"/>
        </w:rPr>
        <w:t>东莞市虎门镇</w:t>
      </w:r>
      <w:r>
        <w:rPr>
          <w:bCs/>
          <w:color w:val="000000"/>
          <w:sz w:val="28"/>
          <w:szCs w:val="28"/>
        </w:rPr>
        <w:t>厚虎路虎门段26号</w:t>
      </w:r>
    </w:p>
    <w:p>
      <w:pPr>
        <w:jc w:val="center"/>
        <w:rPr>
          <w:rFonts w:ascii="宋体" w:hAnsi="宋体"/>
          <w:b/>
          <w:sz w:val="44"/>
          <w:szCs w:val="44"/>
        </w:rPr>
      </w:pPr>
      <w:r>
        <w:rPr>
          <w:rFonts w:hint="eastAsia" w:ascii="宋体" w:hAnsi="宋体"/>
          <w:b/>
          <w:sz w:val="44"/>
          <w:szCs w:val="44"/>
        </w:rPr>
        <w:t>12、中名（东莞）电子有限公司</w:t>
      </w:r>
    </w:p>
    <w:p>
      <w:pPr>
        <w:ind w:firstLine="560" w:firstLineChars="200"/>
        <w:jc w:val="left"/>
        <w:rPr>
          <w:color w:val="000000" w:themeColor="text1"/>
          <w:sz w:val="28"/>
          <w:szCs w:val="28"/>
        </w:rPr>
      </w:pPr>
      <w:r>
        <w:rPr>
          <w:rFonts w:hint="eastAsia"/>
          <w:color w:val="000000" w:themeColor="text1"/>
          <w:sz w:val="28"/>
          <w:szCs w:val="28"/>
        </w:rPr>
        <w:t>中名(东莞)电子有限公司系香港上市集团公司富士高实业控股有限公司于1982年在东莞虎门建立的生产基地，主要生产各中高端耳机、蓝牙耳机、蓝牙音箱等，并以「一站式」服务供应给全球音响、多媒体、通讯、及教育等行业使用。</w:t>
      </w:r>
    </w:p>
    <w:p>
      <w:pPr>
        <w:ind w:firstLine="560" w:firstLineChars="200"/>
        <w:jc w:val="left"/>
        <w:rPr>
          <w:color w:val="000000" w:themeColor="text1"/>
          <w:sz w:val="28"/>
          <w:szCs w:val="28"/>
        </w:rPr>
      </w:pPr>
      <w:r>
        <w:rPr>
          <w:rFonts w:hint="eastAsia"/>
          <w:color w:val="000000" w:themeColor="text1"/>
          <w:sz w:val="28"/>
          <w:szCs w:val="28"/>
        </w:rPr>
        <w:t>公司实行人性化管理，工作、生活及娱乐设施完善，福利条件优越。办公楼、宿舍和车间均安装了冷气，其中装配及喷油印刷车间均为无尘车间。五天八小时工作制，提供食宿，欢迎广大有志之士加盟!</w:t>
      </w:r>
      <w:r>
        <w:rPr>
          <w:color w:val="000000" w:themeColor="text1"/>
          <w:sz w:val="28"/>
          <w:szCs w:val="28"/>
        </w:rPr>
        <w:t xml:space="preserve"> </w:t>
      </w:r>
    </w:p>
    <w:p>
      <w:pPr>
        <w:spacing w:line="360" w:lineRule="exact"/>
        <w:jc w:val="left"/>
        <w:rPr>
          <w:rFonts w:ascii="宋体" w:hAnsi="宋体"/>
          <w:b/>
          <w:bCs/>
          <w:sz w:val="28"/>
          <w:szCs w:val="28"/>
        </w:rPr>
      </w:pPr>
      <w:r>
        <w:rPr>
          <w:rFonts w:hint="eastAsia"/>
          <w:color w:val="000000" w:themeColor="text1"/>
          <w:sz w:val="28"/>
          <w:szCs w:val="28"/>
        </w:rPr>
        <w:t>     </w:t>
      </w:r>
      <w:r>
        <w:rPr>
          <w:rFonts w:hint="eastAsia" w:ascii="宋体"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51"/>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851"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402"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夹具科储备干部</w:t>
            </w:r>
          </w:p>
        </w:tc>
        <w:tc>
          <w:tcPr>
            <w:tcW w:w="851"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3</w:t>
            </w:r>
          </w:p>
        </w:tc>
        <w:tc>
          <w:tcPr>
            <w:tcW w:w="3402" w:type="dxa"/>
            <w:vAlign w:val="center"/>
          </w:tcPr>
          <w:p>
            <w:pPr>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机电一体化,有电工证优秀应届生</w:t>
            </w:r>
          </w:p>
        </w:tc>
        <w:tc>
          <w:tcPr>
            <w:tcW w:w="1559" w:type="dxa"/>
            <w:vAlign w:val="center"/>
          </w:tcPr>
          <w:p>
            <w:pPr>
              <w:widowControl/>
              <w:spacing w:line="360" w:lineRule="exact"/>
              <w:jc w:val="center"/>
              <w:textAlignment w:val="center"/>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5000</w:t>
            </w:r>
          </w:p>
        </w:tc>
        <w:tc>
          <w:tcPr>
            <w:tcW w:w="1701" w:type="dxa"/>
            <w:vMerge w:val="restart"/>
            <w:vAlign w:val="center"/>
          </w:tcPr>
          <w:p>
            <w:pPr>
              <w:jc w:val="left"/>
              <w:rPr>
                <w:sz w:val="24"/>
              </w:rPr>
            </w:pPr>
            <w:r>
              <w:rPr>
                <w:rFonts w:hint="eastAsia"/>
                <w:sz w:val="24"/>
              </w:rPr>
              <w:t>1、综合收入：公司包食宿，五险齐全</w:t>
            </w:r>
          </w:p>
          <w:p>
            <w:pPr>
              <w:jc w:val="left"/>
              <w:rPr>
                <w:sz w:val="24"/>
              </w:rPr>
            </w:pPr>
            <w:r>
              <w:rPr>
                <w:rFonts w:hint="eastAsia"/>
                <w:sz w:val="24"/>
              </w:rPr>
              <w:t>2、加班工资：按国家法定标准计算；</w:t>
            </w:r>
          </w:p>
          <w:p>
            <w:pPr>
              <w:spacing w:line="320" w:lineRule="exact"/>
              <w:rPr>
                <w:rFonts w:asciiTheme="minorEastAsia" w:hAnsiTheme="minorEastAsia" w:eastAsiaTheme="minorEastAsia"/>
                <w:sz w:val="24"/>
                <w:szCs w:val="24"/>
              </w:rPr>
            </w:pPr>
            <w:r>
              <w:rPr>
                <w:rFonts w:hint="eastAsia"/>
                <w:sz w:val="24"/>
              </w:rPr>
              <w:t>3、其他福利：设有工龄、职级、高温、夜班、特殊岗位等各类津贴等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品质部储备干部</w:t>
            </w:r>
          </w:p>
        </w:tc>
        <w:tc>
          <w:tcPr>
            <w:tcW w:w="851"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5</w:t>
            </w:r>
          </w:p>
        </w:tc>
        <w:tc>
          <w:tcPr>
            <w:tcW w:w="3402"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理工类优秀应届生</w:t>
            </w:r>
          </w:p>
        </w:tc>
        <w:tc>
          <w:tcPr>
            <w:tcW w:w="1559" w:type="dxa"/>
            <w:vAlign w:val="center"/>
          </w:tcPr>
          <w:p>
            <w:pPr>
              <w:widowControl/>
              <w:spacing w:line="360" w:lineRule="exact"/>
              <w:jc w:val="center"/>
              <w:textAlignment w:val="center"/>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声学科储备干部</w:t>
            </w:r>
          </w:p>
        </w:tc>
        <w:tc>
          <w:tcPr>
            <w:tcW w:w="851"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3</w:t>
            </w:r>
          </w:p>
        </w:tc>
        <w:tc>
          <w:tcPr>
            <w:tcW w:w="3402"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机械或工业工程相关应届生</w:t>
            </w:r>
          </w:p>
        </w:tc>
        <w:tc>
          <w:tcPr>
            <w:tcW w:w="1559" w:type="dxa"/>
            <w:vAlign w:val="center"/>
          </w:tcPr>
          <w:p>
            <w:pPr>
              <w:widowControl/>
              <w:spacing w:line="360" w:lineRule="exact"/>
              <w:jc w:val="center"/>
              <w:textAlignment w:val="center"/>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财务储备干部</w:t>
            </w:r>
          </w:p>
        </w:tc>
        <w:tc>
          <w:tcPr>
            <w:tcW w:w="851"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2</w:t>
            </w:r>
          </w:p>
        </w:tc>
        <w:tc>
          <w:tcPr>
            <w:tcW w:w="3402"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财会类优秀应届生</w:t>
            </w:r>
          </w:p>
        </w:tc>
        <w:tc>
          <w:tcPr>
            <w:tcW w:w="1559" w:type="dxa"/>
            <w:vAlign w:val="center"/>
          </w:tcPr>
          <w:p>
            <w:pPr>
              <w:widowControl/>
              <w:spacing w:line="360" w:lineRule="exact"/>
              <w:jc w:val="center"/>
              <w:textAlignment w:val="center"/>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QE/SQE工程师</w:t>
            </w:r>
          </w:p>
        </w:tc>
        <w:tc>
          <w:tcPr>
            <w:tcW w:w="851"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3</w:t>
            </w:r>
          </w:p>
        </w:tc>
        <w:tc>
          <w:tcPr>
            <w:tcW w:w="3402" w:type="dxa"/>
            <w:vAlign w:val="center"/>
          </w:tcPr>
          <w:p>
            <w:pPr>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理工类，CET-4</w:t>
            </w:r>
          </w:p>
        </w:tc>
        <w:tc>
          <w:tcPr>
            <w:tcW w:w="1559" w:type="dxa"/>
            <w:vAlign w:val="center"/>
          </w:tcPr>
          <w:p>
            <w:pPr>
              <w:widowControl/>
              <w:spacing w:line="360" w:lineRule="exact"/>
              <w:jc w:val="center"/>
              <w:textAlignment w:val="center"/>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PID储备干部</w:t>
            </w:r>
          </w:p>
        </w:tc>
        <w:tc>
          <w:tcPr>
            <w:tcW w:w="851"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3</w:t>
            </w:r>
          </w:p>
        </w:tc>
        <w:tc>
          <w:tcPr>
            <w:tcW w:w="3402" w:type="dxa"/>
            <w:vAlign w:val="center"/>
          </w:tcPr>
          <w:p>
            <w:pPr>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理工类</w:t>
            </w:r>
          </w:p>
        </w:tc>
        <w:tc>
          <w:tcPr>
            <w:tcW w:w="1559" w:type="dxa"/>
            <w:vAlign w:val="center"/>
          </w:tcPr>
          <w:p>
            <w:pPr>
              <w:widowControl/>
              <w:spacing w:line="360" w:lineRule="exact"/>
              <w:jc w:val="center"/>
              <w:textAlignment w:val="center"/>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生产系储干</w:t>
            </w:r>
          </w:p>
        </w:tc>
        <w:tc>
          <w:tcPr>
            <w:tcW w:w="851" w:type="dxa"/>
            <w:vAlign w:val="center"/>
          </w:tcPr>
          <w:p>
            <w:pPr>
              <w:widowControl/>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10</w:t>
            </w:r>
          </w:p>
        </w:tc>
        <w:tc>
          <w:tcPr>
            <w:tcW w:w="3402" w:type="dxa"/>
            <w:vAlign w:val="center"/>
          </w:tcPr>
          <w:p>
            <w:pPr>
              <w:spacing w:line="360" w:lineRule="exact"/>
              <w:jc w:val="center"/>
              <w:textAlignment w:val="center"/>
              <w:rPr>
                <w:rFonts w:cs="微软雅黑" w:asciiTheme="minorEastAsia" w:hAnsiTheme="minorEastAsia" w:eastAsiaTheme="minorEastAsia"/>
                <w:color w:val="000000"/>
                <w:kern w:val="0"/>
                <w:sz w:val="28"/>
                <w:szCs w:val="28"/>
              </w:rPr>
            </w:pPr>
            <w:r>
              <w:rPr>
                <w:rFonts w:hint="eastAsia" w:cs="微软雅黑" w:asciiTheme="minorEastAsia" w:hAnsiTheme="minorEastAsia" w:eastAsiaTheme="minorEastAsia"/>
                <w:color w:val="000000"/>
                <w:kern w:val="0"/>
                <w:sz w:val="28"/>
                <w:szCs w:val="28"/>
              </w:rPr>
              <w:t>专业不限</w:t>
            </w:r>
          </w:p>
        </w:tc>
        <w:tc>
          <w:tcPr>
            <w:tcW w:w="1559" w:type="dxa"/>
            <w:vAlign w:val="center"/>
          </w:tcPr>
          <w:p>
            <w:pPr>
              <w:widowControl/>
              <w:spacing w:line="360" w:lineRule="exact"/>
              <w:jc w:val="center"/>
              <w:textAlignment w:val="center"/>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sz w:val="28"/>
          <w:szCs w:val="28"/>
        </w:rPr>
      </w:pPr>
      <w:r>
        <w:rPr>
          <w:b/>
          <w:bCs/>
          <w:color w:val="000000"/>
          <w:sz w:val="28"/>
          <w:szCs w:val="28"/>
        </w:rPr>
        <w:t>联系人：</w:t>
      </w:r>
      <w:r>
        <w:rPr>
          <w:rFonts w:hint="eastAsia"/>
          <w:bCs/>
          <w:color w:val="000000"/>
          <w:sz w:val="28"/>
          <w:szCs w:val="28"/>
        </w:rPr>
        <w:t>王小姐</w:t>
      </w:r>
    </w:p>
    <w:p>
      <w:pPr>
        <w:spacing w:line="600" w:lineRule="exact"/>
        <w:jc w:val="left"/>
        <w:rPr>
          <w:b/>
          <w:bCs/>
          <w:color w:val="000000"/>
          <w:sz w:val="28"/>
          <w:szCs w:val="28"/>
        </w:rPr>
      </w:pPr>
      <w:r>
        <w:rPr>
          <w:b/>
          <w:bCs/>
          <w:color w:val="000000"/>
          <w:sz w:val="28"/>
          <w:szCs w:val="28"/>
        </w:rPr>
        <w:t>联系电话：</w:t>
      </w:r>
      <w:r>
        <w:rPr>
          <w:rFonts w:hint="eastAsia"/>
          <w:bCs/>
          <w:color w:val="000000"/>
          <w:sz w:val="28"/>
          <w:szCs w:val="28"/>
        </w:rPr>
        <w:t>13650484446</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虎门</w:t>
      </w:r>
      <w:r>
        <w:rPr>
          <w:bCs/>
          <w:color w:val="000000"/>
          <w:sz w:val="28"/>
          <w:szCs w:val="28"/>
        </w:rPr>
        <w:t>镇</w:t>
      </w:r>
      <w:r>
        <w:rPr>
          <w:rFonts w:hint="eastAsia"/>
          <w:bCs/>
          <w:color w:val="000000"/>
          <w:sz w:val="28"/>
          <w:szCs w:val="28"/>
        </w:rPr>
        <w:t>大宁大坂地麒麟东路2号</w:t>
      </w:r>
    </w:p>
    <w:p>
      <w:pPr>
        <w:spacing w:line="600" w:lineRule="exact"/>
        <w:jc w:val="left"/>
        <w:rPr>
          <w:sz w:val="28"/>
          <w:szCs w:val="28"/>
        </w:rPr>
      </w:pPr>
    </w:p>
    <w:p>
      <w:pPr>
        <w:spacing w:line="600" w:lineRule="exact"/>
        <w:jc w:val="left"/>
        <w:rPr>
          <w:rFonts w:ascii="宋体" w:hAnsi="宋体"/>
          <w:b/>
          <w:sz w:val="44"/>
          <w:szCs w:val="44"/>
        </w:rPr>
      </w:pPr>
    </w:p>
    <w:p>
      <w:pPr>
        <w:spacing w:line="600" w:lineRule="exact"/>
        <w:jc w:val="left"/>
        <w:rPr>
          <w:rFonts w:ascii="宋体" w:hAnsi="宋体"/>
          <w:b/>
          <w:sz w:val="44"/>
          <w:szCs w:val="44"/>
        </w:rPr>
      </w:pPr>
    </w:p>
    <w:p>
      <w:pPr>
        <w:spacing w:line="600" w:lineRule="exact"/>
        <w:jc w:val="left"/>
        <w:rPr>
          <w:rFonts w:ascii="宋体" w:hAnsi="宋体"/>
          <w:b/>
          <w:sz w:val="44"/>
          <w:szCs w:val="44"/>
        </w:rPr>
      </w:pPr>
    </w:p>
    <w:p>
      <w:pPr>
        <w:spacing w:line="600" w:lineRule="exact"/>
        <w:jc w:val="left"/>
        <w:rPr>
          <w:rFonts w:ascii="宋体" w:hAnsi="宋体"/>
          <w:b/>
          <w:sz w:val="44"/>
          <w:szCs w:val="44"/>
        </w:rPr>
      </w:pPr>
    </w:p>
    <w:p>
      <w:pPr>
        <w:jc w:val="center"/>
        <w:rPr>
          <w:rFonts w:ascii="宋体" w:hAnsi="宋体"/>
          <w:b/>
          <w:sz w:val="44"/>
          <w:szCs w:val="44"/>
        </w:rPr>
      </w:pPr>
      <w:r>
        <w:rPr>
          <w:rFonts w:hint="eastAsia" w:ascii="宋体" w:hAnsi="宋体"/>
          <w:b/>
          <w:sz w:val="44"/>
          <w:szCs w:val="44"/>
        </w:rPr>
        <w:t>13、东莞市德普特电子有限公司</w:t>
      </w:r>
    </w:p>
    <w:p>
      <w:pPr>
        <w:spacing w:line="400" w:lineRule="exact"/>
        <w:ind w:firstLine="560" w:firstLineChars="200"/>
        <w:jc w:val="left"/>
        <w:rPr>
          <w:color w:val="000000" w:themeColor="text1"/>
          <w:sz w:val="28"/>
          <w:szCs w:val="28"/>
        </w:rPr>
      </w:pPr>
      <w:r>
        <w:rPr>
          <w:rFonts w:hint="eastAsia"/>
          <w:color w:val="000000" w:themeColor="text1"/>
          <w:sz w:val="28"/>
          <w:szCs w:val="28"/>
        </w:rPr>
        <w:t>东莞市德普特电子有限公司是创业板上市公司长信科技集团（股票代码：300088）旗下子公司。</w:t>
      </w:r>
      <w:r>
        <w:rPr>
          <w:rFonts w:hint="eastAsia"/>
          <w:color w:val="000000" w:themeColor="text1"/>
          <w:sz w:val="28"/>
          <w:szCs w:val="28"/>
        </w:rPr>
        <w:cr/>
      </w:r>
      <w:r>
        <w:rPr>
          <w:rFonts w:hint="eastAsia"/>
          <w:color w:val="000000" w:themeColor="text1"/>
          <w:sz w:val="28"/>
          <w:szCs w:val="28"/>
        </w:rPr>
        <w:t xml:space="preserve">    公司致力于消费电子液晶显示模组领域产品的研发、生产、销售，产品主要应用于智能手机、平板电脑、高阶笔电、车载、VR、医疗、工控等专业显示领域。</w:t>
      </w:r>
      <w:r>
        <w:rPr>
          <w:rFonts w:hint="eastAsia"/>
          <w:color w:val="000000" w:themeColor="text1"/>
          <w:sz w:val="28"/>
          <w:szCs w:val="28"/>
        </w:rPr>
        <w:cr/>
      </w:r>
      <w:r>
        <w:rPr>
          <w:rFonts w:hint="eastAsia"/>
          <w:color w:val="000000" w:themeColor="text1"/>
          <w:sz w:val="28"/>
          <w:szCs w:val="28"/>
        </w:rPr>
        <w:t xml:space="preserve">    公司的主要客户有华为、OPPO、vivo、小米、三星等智能手机制造商以及JDI、夏普、LG、京东方、天马、AUO、深超、和辉光电等国内外龙头液晶显示器生产商，是国内第一家也是唯一一家给全球最大电子消费产品公司提供柔性OLED智能穿戴产品的企业，是3C消费品显示屏模解决方案的行业领导者！ </w:t>
      </w:r>
    </w:p>
    <w:p>
      <w:pPr>
        <w:pStyle w:val="20"/>
        <w:spacing w:line="380" w:lineRule="exact"/>
        <w:rPr>
          <w:rFonts w:hAnsi="宋体"/>
          <w:b/>
          <w:bCs/>
          <w:sz w:val="28"/>
          <w:szCs w:val="28"/>
        </w:rPr>
      </w:pPr>
      <w:r>
        <w:rPr>
          <w:rFonts w:hAnsi="Calibri"/>
          <w:sz w:val="28"/>
          <w:szCs w:val="28"/>
        </w:rPr>
        <w:t xml:space="preserve"> </w:t>
      </w: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992"/>
        <w:gridCol w:w="3827"/>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992"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827"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418"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417"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工艺助理工程师</w:t>
            </w:r>
          </w:p>
        </w:tc>
        <w:tc>
          <w:tcPr>
            <w:tcW w:w="99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15</w:t>
            </w:r>
          </w:p>
        </w:tc>
        <w:tc>
          <w:tcPr>
            <w:tcW w:w="3827" w:type="dxa"/>
            <w:vAlign w:val="center"/>
          </w:tcPr>
          <w:p>
            <w:pPr>
              <w:spacing w:line="600" w:lineRule="exact"/>
              <w:jc w:val="center"/>
              <w:rPr>
                <w:rFonts w:asciiTheme="minorEastAsia" w:hAnsiTheme="minorEastAsia" w:eastAsiaTheme="minorEastAsia"/>
                <w:bCs/>
                <w:color w:val="4472C4"/>
                <w:sz w:val="24"/>
                <w:szCs w:val="24"/>
                <w:lang w:eastAsia="zh-TW"/>
              </w:rPr>
            </w:pPr>
            <w:r>
              <w:rPr>
                <w:rFonts w:hint="eastAsia" w:asciiTheme="minorEastAsia" w:hAnsiTheme="minorEastAsia" w:eastAsiaTheme="minorEastAsia"/>
                <w:color w:val="000000"/>
                <w:kern w:val="0"/>
                <w:sz w:val="24"/>
                <w:szCs w:val="24"/>
              </w:rPr>
              <w:t>材料</w:t>
            </w:r>
            <w:r>
              <w:rPr>
                <w:rFonts w:asciiTheme="minorEastAsia" w:hAnsiTheme="minorEastAsia" w:eastAsiaTheme="minorEastAsia"/>
                <w:color w:val="000000"/>
                <w:kern w:val="0"/>
                <w:sz w:val="24"/>
                <w:szCs w:val="24"/>
              </w:rPr>
              <w:t>、</w:t>
            </w:r>
            <w:r>
              <w:rPr>
                <w:rFonts w:hint="eastAsia" w:asciiTheme="minorEastAsia" w:hAnsiTheme="minorEastAsia" w:eastAsiaTheme="minorEastAsia"/>
                <w:color w:val="000000"/>
                <w:kern w:val="0"/>
                <w:sz w:val="24"/>
                <w:szCs w:val="24"/>
              </w:rPr>
              <w:t>物理、</w:t>
            </w:r>
            <w:r>
              <w:rPr>
                <w:rFonts w:asciiTheme="minorEastAsia" w:hAnsiTheme="minorEastAsia" w:eastAsiaTheme="minorEastAsia"/>
                <w:color w:val="000000"/>
                <w:kern w:val="0"/>
                <w:sz w:val="24"/>
                <w:szCs w:val="24"/>
              </w:rPr>
              <w:t>电子</w:t>
            </w:r>
            <w:r>
              <w:rPr>
                <w:rFonts w:hint="eastAsia" w:asciiTheme="minorEastAsia" w:hAnsiTheme="minorEastAsia" w:eastAsiaTheme="minorEastAsia"/>
                <w:color w:val="000000"/>
                <w:kern w:val="0"/>
                <w:sz w:val="24"/>
                <w:szCs w:val="24"/>
              </w:rPr>
              <w:t>类</w:t>
            </w:r>
            <w:r>
              <w:rPr>
                <w:rFonts w:asciiTheme="minorEastAsia" w:hAnsiTheme="minorEastAsia" w:eastAsiaTheme="minorEastAsia"/>
                <w:color w:val="000000"/>
                <w:kern w:val="0"/>
                <w:sz w:val="24"/>
                <w:szCs w:val="24"/>
              </w:rPr>
              <w:t>相关专业</w:t>
            </w:r>
          </w:p>
        </w:tc>
        <w:tc>
          <w:tcPr>
            <w:tcW w:w="1418" w:type="dxa"/>
            <w:vAlign w:val="center"/>
          </w:tcPr>
          <w:p>
            <w:pPr>
              <w:spacing w:line="6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5</w:t>
            </w:r>
            <w:r>
              <w:rPr>
                <w:rFonts w:hint="eastAsia" w:asciiTheme="minorEastAsia" w:hAnsiTheme="minorEastAsia" w:eastAsiaTheme="minorEastAsia"/>
                <w:bCs/>
                <w:color w:val="000000"/>
                <w:sz w:val="24"/>
              </w:rPr>
              <w:t>500-7500</w:t>
            </w:r>
          </w:p>
        </w:tc>
        <w:tc>
          <w:tcPr>
            <w:tcW w:w="1417" w:type="dxa"/>
            <w:vMerge w:val="restart"/>
            <w:vAlign w:val="center"/>
          </w:tcPr>
          <w:p>
            <w:pPr>
              <w:spacing w:line="320" w:lineRule="exact"/>
              <w:rPr>
                <w:rFonts w:ascii="宋体" w:hAnsi="宋体"/>
                <w:szCs w:val="21"/>
              </w:rPr>
            </w:pPr>
            <w:r>
              <w:rPr>
                <w:rFonts w:hint="eastAsia" w:ascii="宋体" w:hAnsi="宋体"/>
                <w:szCs w:val="21"/>
              </w:rPr>
              <w:t>1、</w:t>
            </w:r>
            <w:r>
              <w:rPr>
                <w:rFonts w:ascii="宋体" w:hAnsi="宋体"/>
                <w:szCs w:val="21"/>
              </w:rPr>
              <w:t>购买五险一金</w:t>
            </w:r>
            <w:r>
              <w:rPr>
                <w:rFonts w:hint="eastAsia" w:ascii="宋体" w:hAnsi="宋体"/>
                <w:szCs w:val="21"/>
              </w:rPr>
              <w:t>；2、入职员工</w:t>
            </w:r>
            <w:r>
              <w:rPr>
                <w:rFonts w:ascii="宋体" w:hAnsi="宋体"/>
                <w:szCs w:val="21"/>
              </w:rPr>
              <w:t>享有多</w:t>
            </w:r>
            <w:r>
              <w:rPr>
                <w:rFonts w:hint="eastAsia" w:ascii="宋体" w:hAnsi="宋体"/>
                <w:szCs w:val="21"/>
              </w:rPr>
              <w:t>种</w:t>
            </w:r>
            <w:r>
              <w:rPr>
                <w:rFonts w:ascii="宋体" w:hAnsi="宋体"/>
                <w:szCs w:val="21"/>
              </w:rPr>
              <w:t>津</w:t>
            </w:r>
            <w:r>
              <w:rPr>
                <w:rFonts w:hint="eastAsia" w:ascii="宋体" w:hAnsi="宋体"/>
                <w:szCs w:val="21"/>
              </w:rPr>
              <w:t>贴3、员工</w:t>
            </w:r>
            <w:r>
              <w:rPr>
                <w:rFonts w:ascii="宋体" w:hAnsi="宋体"/>
                <w:szCs w:val="21"/>
              </w:rPr>
              <w:t>依法享受各种有薪假期</w:t>
            </w:r>
            <w:r>
              <w:rPr>
                <w:rFonts w:hint="eastAsia" w:ascii="宋体" w:hAnsi="宋体"/>
                <w:szCs w:val="21"/>
              </w:rPr>
              <w:t>；4、</w:t>
            </w:r>
            <w:r>
              <w:rPr>
                <w:rFonts w:ascii="宋体" w:hAnsi="宋体"/>
                <w:szCs w:val="21"/>
              </w:rPr>
              <w:t>人才政策</w:t>
            </w:r>
            <w:r>
              <w:rPr>
                <w:rFonts w:hint="eastAsia" w:ascii="宋体" w:hAnsi="宋体"/>
                <w:szCs w:val="21"/>
              </w:rPr>
              <w:t>：</w:t>
            </w:r>
            <w:r>
              <w:rPr>
                <w:rFonts w:ascii="宋体" w:hAnsi="宋体"/>
                <w:szCs w:val="21"/>
              </w:rPr>
              <w:t>符合条件即可享受东莞人才补贴</w:t>
            </w:r>
            <w:r>
              <w:rPr>
                <w:rFonts w:hint="eastAsia" w:ascii="宋体" w:hAnsi="宋体"/>
                <w:szCs w:val="21"/>
              </w:rPr>
              <w:t>；5、免费</w:t>
            </w:r>
            <w:r>
              <w:rPr>
                <w:rFonts w:ascii="宋体" w:hAnsi="宋体"/>
                <w:szCs w:val="21"/>
              </w:rPr>
              <w:t>为应届生提供四</w:t>
            </w:r>
            <w:r>
              <w:rPr>
                <w:rFonts w:hint="eastAsia" w:ascii="宋体" w:hAnsi="宋体"/>
                <w:szCs w:val="21"/>
              </w:rPr>
              <w:t>-六</w:t>
            </w:r>
            <w:r>
              <w:rPr>
                <w:rFonts w:ascii="宋体" w:hAnsi="宋体"/>
                <w:szCs w:val="21"/>
              </w:rPr>
              <w:t>人间宿舍</w:t>
            </w:r>
            <w:r>
              <w:rPr>
                <w:rFonts w:hint="eastAsia" w:ascii="宋体" w:hAnsi="宋体"/>
                <w:szCs w:val="21"/>
              </w:rPr>
              <w:t>、WIFI；6、公司重视</w:t>
            </w:r>
            <w:r>
              <w:rPr>
                <w:rFonts w:ascii="宋体" w:hAnsi="宋体"/>
                <w:szCs w:val="21"/>
              </w:rPr>
              <w:t>应届生的职业</w:t>
            </w:r>
            <w:r>
              <w:rPr>
                <w:rFonts w:hint="eastAsia" w:ascii="宋体" w:hAnsi="宋体"/>
                <w:szCs w:val="21"/>
              </w:rPr>
              <w:t>技能</w:t>
            </w:r>
            <w:r>
              <w:rPr>
                <w:rFonts w:ascii="宋体" w:hAnsi="宋体"/>
                <w:szCs w:val="21"/>
              </w:rPr>
              <w:t>培</w:t>
            </w:r>
            <w:r>
              <w:rPr>
                <w:rFonts w:hint="eastAsia" w:ascii="宋体" w:hAnsi="宋体"/>
                <w:szCs w:val="21"/>
              </w:rPr>
              <w:t>训</w:t>
            </w:r>
            <w:r>
              <w:rPr>
                <w:rFonts w:ascii="宋体" w:hAnsi="宋体"/>
                <w:szCs w:val="21"/>
              </w:rPr>
              <w:t>和</w:t>
            </w:r>
            <w:r>
              <w:rPr>
                <w:rFonts w:hint="eastAsia" w:ascii="宋体" w:hAnsi="宋体"/>
                <w:szCs w:val="21"/>
              </w:rPr>
              <w:t>职业</w:t>
            </w:r>
            <w:r>
              <w:rPr>
                <w:rFonts w:ascii="宋体" w:hAnsi="宋体"/>
                <w:szCs w:val="21"/>
              </w:rPr>
              <w:t>生涯规划</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设备助理工程师</w:t>
            </w:r>
          </w:p>
        </w:tc>
        <w:tc>
          <w:tcPr>
            <w:tcW w:w="99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15</w:t>
            </w:r>
          </w:p>
        </w:tc>
        <w:tc>
          <w:tcPr>
            <w:tcW w:w="3827"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机械、电气、自动化相关专业</w:t>
            </w:r>
          </w:p>
        </w:tc>
        <w:tc>
          <w:tcPr>
            <w:tcW w:w="1418"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w:t>
            </w:r>
            <w:r>
              <w:rPr>
                <w:rFonts w:hint="eastAsia" w:asciiTheme="minorEastAsia" w:hAnsiTheme="minorEastAsia" w:eastAsiaTheme="minorEastAsia"/>
                <w:bCs/>
                <w:color w:val="000000"/>
                <w:sz w:val="24"/>
              </w:rPr>
              <w:t>500-7500</w:t>
            </w:r>
          </w:p>
        </w:tc>
        <w:tc>
          <w:tcPr>
            <w:tcW w:w="1417"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widowControl/>
              <w:spacing w:beforeLines="50" w:afterLines="50" w:line="440" w:lineRule="exact"/>
              <w:ind w:left="105" w:leftChars="50" w:right="105" w:rightChars="5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人力资源助理</w:t>
            </w:r>
          </w:p>
        </w:tc>
        <w:tc>
          <w:tcPr>
            <w:tcW w:w="99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3827" w:type="dxa"/>
            <w:vAlign w:val="center"/>
          </w:tcPr>
          <w:p>
            <w:pPr>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人力资源管理、工商管理、汉语言</w:t>
            </w:r>
          </w:p>
        </w:tc>
        <w:tc>
          <w:tcPr>
            <w:tcW w:w="1418"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w:t>
            </w:r>
            <w:r>
              <w:rPr>
                <w:rFonts w:hint="eastAsia" w:asciiTheme="minorEastAsia" w:hAnsiTheme="minorEastAsia" w:eastAsiaTheme="minorEastAsia"/>
                <w:bCs/>
                <w:color w:val="000000"/>
                <w:sz w:val="24"/>
              </w:rPr>
              <w:t>000-6500</w:t>
            </w:r>
          </w:p>
        </w:tc>
        <w:tc>
          <w:tcPr>
            <w:tcW w:w="1417"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widowControl/>
              <w:spacing w:beforeLines="50" w:afterLines="50" w:line="440" w:lineRule="exact"/>
              <w:ind w:left="105" w:leftChars="50" w:right="105" w:rightChars="5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会计员</w:t>
            </w:r>
          </w:p>
        </w:tc>
        <w:tc>
          <w:tcPr>
            <w:tcW w:w="99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3827" w:type="dxa"/>
            <w:vAlign w:val="center"/>
          </w:tcPr>
          <w:p>
            <w:pPr>
              <w:spacing w:line="600" w:lineRule="exact"/>
              <w:jc w:val="center"/>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会计学</w:t>
            </w:r>
            <w:r>
              <w:rPr>
                <w:rFonts w:hint="eastAsia" w:asciiTheme="minorEastAsia" w:hAnsiTheme="minorEastAsia" w:eastAsiaTheme="minorEastAsia"/>
                <w:color w:val="000000"/>
                <w:kern w:val="0"/>
                <w:sz w:val="24"/>
                <w:szCs w:val="24"/>
              </w:rPr>
              <w:t>、财务管理</w:t>
            </w:r>
          </w:p>
        </w:tc>
        <w:tc>
          <w:tcPr>
            <w:tcW w:w="1418" w:type="dxa"/>
            <w:vAlign w:val="center"/>
          </w:tcPr>
          <w:p>
            <w:pPr>
              <w:spacing w:line="600" w:lineRule="exact"/>
              <w:jc w:val="center"/>
              <w:rPr>
                <w:rFonts w:asciiTheme="minorEastAsia" w:hAnsiTheme="minorEastAsia" w:eastAsiaTheme="minorEastAsia"/>
                <w:b/>
                <w:color w:val="000000"/>
                <w:sz w:val="24"/>
                <w:szCs w:val="24"/>
              </w:rPr>
            </w:pPr>
            <w:r>
              <w:rPr>
                <w:rFonts w:hint="eastAsia" w:asciiTheme="minorEastAsia" w:hAnsiTheme="minorEastAsia" w:eastAsiaTheme="minorEastAsia"/>
                <w:bCs/>
                <w:color w:val="000000"/>
                <w:sz w:val="24"/>
                <w:szCs w:val="24"/>
              </w:rPr>
              <w:t>5</w:t>
            </w:r>
            <w:r>
              <w:rPr>
                <w:rFonts w:hint="eastAsia" w:asciiTheme="minorEastAsia" w:hAnsiTheme="minorEastAsia" w:eastAsiaTheme="minorEastAsia"/>
                <w:bCs/>
                <w:color w:val="000000"/>
                <w:sz w:val="24"/>
              </w:rPr>
              <w:t>000-6500</w:t>
            </w:r>
          </w:p>
        </w:tc>
        <w:tc>
          <w:tcPr>
            <w:tcW w:w="1417"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widowControl/>
              <w:spacing w:beforeLines="50" w:afterLines="50" w:line="440" w:lineRule="exact"/>
              <w:ind w:left="105" w:leftChars="50" w:right="105" w:rightChars="5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Python程序员</w:t>
            </w:r>
          </w:p>
        </w:tc>
        <w:tc>
          <w:tcPr>
            <w:tcW w:w="99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3827" w:type="dxa"/>
            <w:vAlign w:val="center"/>
          </w:tcPr>
          <w:p>
            <w:pPr>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软件开发、计算机相关专业</w:t>
            </w:r>
          </w:p>
        </w:tc>
        <w:tc>
          <w:tcPr>
            <w:tcW w:w="1418" w:type="dxa"/>
            <w:vAlign w:val="center"/>
          </w:tcPr>
          <w:p>
            <w:pPr>
              <w:spacing w:line="600" w:lineRule="exact"/>
              <w:jc w:val="center"/>
              <w:rPr>
                <w:rFonts w:asciiTheme="minorEastAsia" w:hAnsiTheme="minorEastAsia" w:eastAsiaTheme="minorEastAsia"/>
                <w:b/>
                <w:color w:val="000000"/>
                <w:sz w:val="24"/>
                <w:szCs w:val="24"/>
              </w:rPr>
            </w:pPr>
            <w:r>
              <w:rPr>
                <w:rFonts w:hint="eastAsia" w:asciiTheme="minorEastAsia" w:hAnsiTheme="minorEastAsia" w:eastAsiaTheme="minorEastAsia"/>
                <w:bCs/>
                <w:color w:val="000000"/>
                <w:sz w:val="24"/>
                <w:szCs w:val="24"/>
              </w:rPr>
              <w:t>5</w:t>
            </w:r>
            <w:r>
              <w:rPr>
                <w:rFonts w:hint="eastAsia" w:asciiTheme="minorEastAsia" w:hAnsiTheme="minorEastAsia" w:eastAsiaTheme="minorEastAsia"/>
                <w:bCs/>
                <w:color w:val="000000"/>
                <w:sz w:val="24"/>
              </w:rPr>
              <w:t>500-7500</w:t>
            </w:r>
          </w:p>
        </w:tc>
        <w:tc>
          <w:tcPr>
            <w:tcW w:w="1417"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widowControl/>
              <w:spacing w:beforeLines="50" w:afterLines="50" w:line="440" w:lineRule="exact"/>
              <w:ind w:left="105" w:leftChars="50" w:right="105" w:rightChars="5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数据分析员</w:t>
            </w:r>
          </w:p>
        </w:tc>
        <w:tc>
          <w:tcPr>
            <w:tcW w:w="99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3827" w:type="dxa"/>
            <w:vAlign w:val="center"/>
          </w:tcPr>
          <w:p>
            <w:pPr>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数学、统计学相关专业</w:t>
            </w:r>
          </w:p>
        </w:tc>
        <w:tc>
          <w:tcPr>
            <w:tcW w:w="1418" w:type="dxa"/>
            <w:vAlign w:val="center"/>
          </w:tcPr>
          <w:p>
            <w:pPr>
              <w:spacing w:line="600" w:lineRule="exact"/>
              <w:jc w:val="center"/>
              <w:rPr>
                <w:rFonts w:asciiTheme="minorEastAsia" w:hAnsiTheme="minorEastAsia" w:eastAsiaTheme="minorEastAsia"/>
                <w:b/>
                <w:color w:val="000000"/>
                <w:sz w:val="24"/>
                <w:szCs w:val="24"/>
              </w:rPr>
            </w:pPr>
            <w:r>
              <w:rPr>
                <w:rFonts w:hint="eastAsia" w:asciiTheme="minorEastAsia" w:hAnsiTheme="minorEastAsia" w:eastAsiaTheme="minorEastAsia"/>
                <w:bCs/>
                <w:color w:val="000000"/>
                <w:sz w:val="24"/>
                <w:szCs w:val="24"/>
              </w:rPr>
              <w:t>5</w:t>
            </w:r>
            <w:r>
              <w:rPr>
                <w:rFonts w:hint="eastAsia" w:asciiTheme="minorEastAsia" w:hAnsiTheme="minorEastAsia" w:eastAsiaTheme="minorEastAsia"/>
                <w:bCs/>
                <w:color w:val="000000"/>
                <w:sz w:val="24"/>
              </w:rPr>
              <w:t>500-7500</w:t>
            </w:r>
          </w:p>
        </w:tc>
        <w:tc>
          <w:tcPr>
            <w:tcW w:w="1417"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widowControl/>
              <w:spacing w:beforeLines="50" w:afterLines="50" w:line="440" w:lineRule="exact"/>
              <w:ind w:left="105" w:leftChars="50" w:right="105" w:rightChars="5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质量管理储干</w:t>
            </w:r>
          </w:p>
        </w:tc>
        <w:tc>
          <w:tcPr>
            <w:tcW w:w="99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10</w:t>
            </w:r>
          </w:p>
        </w:tc>
        <w:tc>
          <w:tcPr>
            <w:tcW w:w="3827" w:type="dxa"/>
            <w:vAlign w:val="center"/>
          </w:tcPr>
          <w:p>
            <w:pPr>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质量管理相关专业</w:t>
            </w:r>
          </w:p>
        </w:tc>
        <w:tc>
          <w:tcPr>
            <w:tcW w:w="1418" w:type="dxa"/>
            <w:vAlign w:val="center"/>
          </w:tcPr>
          <w:p>
            <w:pPr>
              <w:spacing w:line="600" w:lineRule="exact"/>
              <w:jc w:val="center"/>
              <w:rPr>
                <w:rFonts w:asciiTheme="minorEastAsia" w:hAnsiTheme="minorEastAsia" w:eastAsiaTheme="minorEastAsia"/>
                <w:b/>
                <w:color w:val="000000"/>
                <w:sz w:val="24"/>
                <w:szCs w:val="24"/>
              </w:rPr>
            </w:pPr>
            <w:r>
              <w:rPr>
                <w:rFonts w:hint="eastAsia" w:asciiTheme="minorEastAsia" w:hAnsiTheme="minorEastAsia" w:eastAsiaTheme="minorEastAsia"/>
                <w:bCs/>
                <w:color w:val="000000"/>
                <w:sz w:val="24"/>
                <w:szCs w:val="24"/>
              </w:rPr>
              <w:t>5</w:t>
            </w:r>
            <w:r>
              <w:rPr>
                <w:rFonts w:hint="eastAsia" w:asciiTheme="minorEastAsia" w:hAnsiTheme="minorEastAsia" w:eastAsiaTheme="minorEastAsia"/>
                <w:bCs/>
                <w:color w:val="000000"/>
                <w:sz w:val="24"/>
              </w:rPr>
              <w:t>000-6500</w:t>
            </w:r>
          </w:p>
        </w:tc>
        <w:tc>
          <w:tcPr>
            <w:tcW w:w="1417"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widowControl/>
              <w:spacing w:beforeLines="50" w:afterLines="50" w:line="440" w:lineRule="exact"/>
              <w:ind w:left="105" w:leftChars="50" w:right="105" w:rightChars="5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物流管理储干</w:t>
            </w:r>
          </w:p>
        </w:tc>
        <w:tc>
          <w:tcPr>
            <w:tcW w:w="99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3827" w:type="dxa"/>
            <w:vAlign w:val="center"/>
          </w:tcPr>
          <w:p>
            <w:pPr>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物流、计算机、网络开发相关专业</w:t>
            </w:r>
          </w:p>
        </w:tc>
        <w:tc>
          <w:tcPr>
            <w:tcW w:w="1418" w:type="dxa"/>
            <w:vAlign w:val="center"/>
          </w:tcPr>
          <w:p>
            <w:pPr>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bCs/>
                <w:color w:val="000000"/>
                <w:sz w:val="24"/>
                <w:szCs w:val="24"/>
              </w:rPr>
              <w:t>5</w:t>
            </w:r>
            <w:r>
              <w:rPr>
                <w:rFonts w:hint="eastAsia" w:asciiTheme="minorEastAsia" w:hAnsiTheme="minorEastAsia" w:eastAsiaTheme="minorEastAsia"/>
                <w:bCs/>
                <w:color w:val="000000"/>
                <w:sz w:val="24"/>
              </w:rPr>
              <w:t>000-6500</w:t>
            </w:r>
          </w:p>
        </w:tc>
        <w:tc>
          <w:tcPr>
            <w:tcW w:w="1417"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widowControl/>
              <w:spacing w:beforeLines="50" w:afterLines="50" w:line="440" w:lineRule="exact"/>
              <w:ind w:left="105" w:leftChars="50" w:right="105" w:rightChars="5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生产管理储干</w:t>
            </w:r>
          </w:p>
        </w:tc>
        <w:tc>
          <w:tcPr>
            <w:tcW w:w="992"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10</w:t>
            </w:r>
          </w:p>
        </w:tc>
        <w:tc>
          <w:tcPr>
            <w:tcW w:w="3827" w:type="dxa"/>
            <w:vAlign w:val="center"/>
          </w:tcPr>
          <w:p>
            <w:pPr>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专业不限（工业工程、工商管理优先）</w:t>
            </w:r>
          </w:p>
        </w:tc>
        <w:tc>
          <w:tcPr>
            <w:tcW w:w="1418" w:type="dxa"/>
            <w:vAlign w:val="center"/>
          </w:tcPr>
          <w:p>
            <w:pPr>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bCs/>
                <w:color w:val="000000"/>
                <w:sz w:val="24"/>
                <w:szCs w:val="24"/>
              </w:rPr>
              <w:t>5</w:t>
            </w:r>
            <w:r>
              <w:rPr>
                <w:rFonts w:hint="eastAsia" w:asciiTheme="minorEastAsia" w:hAnsiTheme="minorEastAsia" w:eastAsiaTheme="minorEastAsia"/>
                <w:bCs/>
                <w:color w:val="000000"/>
                <w:sz w:val="24"/>
              </w:rPr>
              <w:t>500-7500</w:t>
            </w:r>
          </w:p>
        </w:tc>
        <w:tc>
          <w:tcPr>
            <w:tcW w:w="1417"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sz w:val="28"/>
          <w:szCs w:val="28"/>
        </w:rPr>
      </w:pPr>
      <w:r>
        <w:rPr>
          <w:b/>
          <w:bCs/>
          <w:color w:val="000000"/>
          <w:sz w:val="28"/>
          <w:szCs w:val="28"/>
        </w:rPr>
        <w:t>联系人：</w:t>
      </w:r>
      <w:r>
        <w:rPr>
          <w:rFonts w:hint="eastAsia"/>
          <w:bCs/>
          <w:color w:val="000000"/>
          <w:sz w:val="28"/>
          <w:szCs w:val="28"/>
        </w:rPr>
        <w:t>王龑</w:t>
      </w:r>
    </w:p>
    <w:p>
      <w:pPr>
        <w:spacing w:line="600" w:lineRule="exact"/>
        <w:jc w:val="left"/>
        <w:rPr>
          <w:b/>
          <w:bCs/>
          <w:color w:val="000000"/>
          <w:sz w:val="28"/>
          <w:szCs w:val="28"/>
        </w:rPr>
      </w:pPr>
      <w:r>
        <w:rPr>
          <w:b/>
          <w:bCs/>
          <w:color w:val="000000"/>
          <w:sz w:val="28"/>
          <w:szCs w:val="28"/>
        </w:rPr>
        <w:t>联系电话：</w:t>
      </w:r>
      <w:r>
        <w:rPr>
          <w:rFonts w:hint="eastAsia"/>
          <w:bCs/>
          <w:color w:val="000000"/>
          <w:sz w:val="28"/>
          <w:szCs w:val="28"/>
        </w:rPr>
        <w:t>13425730468</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大岭山</w:t>
      </w:r>
      <w:r>
        <w:rPr>
          <w:bCs/>
          <w:color w:val="000000"/>
          <w:sz w:val="28"/>
          <w:szCs w:val="28"/>
        </w:rPr>
        <w:t>镇大片美村</w:t>
      </w:r>
    </w:p>
    <w:p>
      <w:pPr>
        <w:spacing w:line="600" w:lineRule="exact"/>
        <w:jc w:val="left"/>
        <w:rPr>
          <w:sz w:val="28"/>
          <w:szCs w:val="28"/>
        </w:rPr>
      </w:pPr>
    </w:p>
    <w:p>
      <w:pPr>
        <w:jc w:val="center"/>
        <w:rPr>
          <w:rFonts w:ascii="宋体" w:hAnsi="宋体"/>
          <w:b/>
          <w:sz w:val="44"/>
          <w:szCs w:val="44"/>
        </w:rPr>
      </w:pPr>
      <w:r>
        <w:rPr>
          <w:rFonts w:hint="eastAsia" w:ascii="宋体" w:hAnsi="宋体"/>
          <w:b/>
          <w:sz w:val="44"/>
          <w:szCs w:val="44"/>
        </w:rPr>
        <w:t>14、广东长盈精密技术有限公司</w:t>
      </w:r>
    </w:p>
    <w:p>
      <w:pPr>
        <w:ind w:firstLine="560" w:firstLineChars="200"/>
        <w:jc w:val="left"/>
        <w:rPr>
          <w:color w:val="000000" w:themeColor="text1"/>
          <w:sz w:val="28"/>
          <w:szCs w:val="28"/>
        </w:rPr>
      </w:pPr>
      <w:r>
        <w:rPr>
          <w:rFonts w:hint="eastAsia"/>
          <w:color w:val="000000" w:themeColor="text1"/>
          <w:sz w:val="28"/>
          <w:szCs w:val="28"/>
        </w:rPr>
        <w:t>广东长盈精密技术有限公司，是深圳市长盈精密技术股份有限公司（股票代码</w:t>
      </w:r>
      <w:r>
        <w:rPr>
          <w:color w:val="000000" w:themeColor="text1"/>
          <w:sz w:val="28"/>
          <w:szCs w:val="28"/>
        </w:rPr>
        <w:t>300115</w:t>
      </w:r>
      <w:r>
        <w:rPr>
          <w:rFonts w:hint="eastAsia"/>
          <w:color w:val="000000" w:themeColor="text1"/>
          <w:sz w:val="28"/>
          <w:szCs w:val="28"/>
        </w:rPr>
        <w:t>）的全资子公司，主要为华为、</w:t>
      </w:r>
      <w:r>
        <w:rPr>
          <w:color w:val="000000" w:themeColor="text1"/>
          <w:sz w:val="28"/>
          <w:szCs w:val="28"/>
        </w:rPr>
        <w:t>vivo</w:t>
      </w:r>
      <w:r>
        <w:rPr>
          <w:rFonts w:hint="eastAsia"/>
          <w:color w:val="000000" w:themeColor="text1"/>
          <w:sz w:val="28"/>
          <w:szCs w:val="28"/>
        </w:rPr>
        <w:t>、小米、</w:t>
      </w:r>
      <w:r>
        <w:rPr>
          <w:color w:val="000000" w:themeColor="text1"/>
          <w:sz w:val="28"/>
          <w:szCs w:val="28"/>
        </w:rPr>
        <w:t>OPPO</w:t>
      </w:r>
      <w:r>
        <w:rPr>
          <w:rFonts w:hint="eastAsia"/>
          <w:color w:val="000000" w:themeColor="text1"/>
          <w:sz w:val="28"/>
          <w:szCs w:val="28"/>
        </w:rPr>
        <w:t>、三星、</w:t>
      </w:r>
      <w:r>
        <w:rPr>
          <w:color w:val="000000" w:themeColor="text1"/>
          <w:sz w:val="28"/>
          <w:szCs w:val="28"/>
        </w:rPr>
        <w:t>Amazon</w:t>
      </w:r>
      <w:r>
        <w:rPr>
          <w:rFonts w:hint="eastAsia"/>
          <w:color w:val="000000" w:themeColor="text1"/>
          <w:sz w:val="28"/>
          <w:szCs w:val="28"/>
        </w:rPr>
        <w:t>、</w:t>
      </w:r>
      <w:r>
        <w:rPr>
          <w:color w:val="000000" w:themeColor="text1"/>
          <w:sz w:val="28"/>
          <w:szCs w:val="28"/>
        </w:rPr>
        <w:t>Google</w:t>
      </w:r>
      <w:r>
        <w:rPr>
          <w:rFonts w:hint="eastAsia"/>
          <w:color w:val="000000" w:themeColor="text1"/>
          <w:sz w:val="28"/>
          <w:szCs w:val="28"/>
        </w:rPr>
        <w:t>等国内外知名手机品牌提供产品配套服务，是一家专业研发、制造、销售智能终端金属外观件为主的国家高新技术企业和东莞市高质量倍增计划试点企业。</w:t>
      </w:r>
    </w:p>
    <w:p>
      <w:pPr>
        <w:pStyle w:val="20"/>
        <w:spacing w:line="380" w:lineRule="exact"/>
        <w:rPr>
          <w:rFonts w:hAnsi="宋体"/>
          <w:b/>
          <w:bCs/>
          <w:sz w:val="28"/>
          <w:szCs w:val="28"/>
        </w:rPr>
      </w:pP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92"/>
        <w:gridCol w:w="3686"/>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992"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686"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研发设计</w:t>
            </w:r>
          </w:p>
        </w:tc>
        <w:tc>
          <w:tcPr>
            <w:tcW w:w="992"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10</w:t>
            </w:r>
          </w:p>
        </w:tc>
        <w:tc>
          <w:tcPr>
            <w:tcW w:w="3686"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机械类、模具类、材料类、化工类</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5600-6300</w:t>
            </w:r>
          </w:p>
        </w:tc>
        <w:tc>
          <w:tcPr>
            <w:tcW w:w="1701" w:type="dxa"/>
            <w:vMerge w:val="restart"/>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b/>
                <w:szCs w:val="21"/>
              </w:rPr>
              <w:t>1、</w:t>
            </w:r>
            <w:r>
              <w:rPr>
                <w:rFonts w:hint="eastAsia" w:asciiTheme="minorEastAsia" w:hAnsiTheme="minorEastAsia" w:eastAsiaTheme="minorEastAsia"/>
                <w:szCs w:val="21"/>
              </w:rPr>
              <w:t>综合年薪本科7-11万，硕士10-13万。</w:t>
            </w:r>
          </w:p>
          <w:p>
            <w:pPr>
              <w:spacing w:line="240" w:lineRule="exact"/>
              <w:rPr>
                <w:rFonts w:asciiTheme="minorEastAsia" w:hAnsiTheme="minorEastAsia" w:eastAsiaTheme="minorEastAsia"/>
                <w:szCs w:val="21"/>
              </w:rPr>
            </w:pPr>
            <w:r>
              <w:rPr>
                <w:rFonts w:hint="eastAsia" w:asciiTheme="minorEastAsia" w:hAnsiTheme="minorEastAsia" w:eastAsiaTheme="minorEastAsia"/>
                <w:b/>
                <w:szCs w:val="21"/>
              </w:rPr>
              <w:t>2、</w:t>
            </w:r>
            <w:r>
              <w:rPr>
                <w:rFonts w:hint="eastAsia" w:asciiTheme="minorEastAsia" w:hAnsiTheme="minorEastAsia" w:eastAsiaTheme="minorEastAsia"/>
                <w:szCs w:val="21"/>
              </w:rPr>
              <w:t>员工和公司共同发展：1）集团人力资源部统一管理2年，每年集中评估加薪。2）每年至少1次晋升评估机制，优秀的大学生给予特别晋升，破格提拔，特别任用。</w:t>
            </w:r>
          </w:p>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3）双向晋升机制：</w:t>
            </w:r>
          </w:p>
          <w:p>
            <w:pPr>
              <w:spacing w:line="320" w:lineRule="exact"/>
              <w:rPr>
                <w:rFonts w:asciiTheme="minorEastAsia" w:hAnsiTheme="minorEastAsia" w:eastAsiaTheme="minorEastAsia"/>
                <w:sz w:val="24"/>
                <w:szCs w:val="24"/>
              </w:rPr>
            </w:pPr>
            <w:r>
              <w:rPr>
                <w:rFonts w:hint="eastAsia" w:asciiTheme="minorEastAsia" w:hAnsiTheme="minorEastAsia" w:eastAsiaTheme="minorEastAsia"/>
                <w:szCs w:val="21"/>
              </w:rPr>
              <w:t>A：  应届大学生→工程师→高级工程师→专家工程师B：  应届大学生→基层管理者→中层管理者→高层管理者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自动化</w:t>
            </w:r>
          </w:p>
        </w:tc>
        <w:tc>
          <w:tcPr>
            <w:tcW w:w="992"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5</w:t>
            </w:r>
          </w:p>
        </w:tc>
        <w:tc>
          <w:tcPr>
            <w:tcW w:w="368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自动化、机电一体化、机械类</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5600-6300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质量管理</w:t>
            </w:r>
          </w:p>
        </w:tc>
        <w:tc>
          <w:tcPr>
            <w:tcW w:w="992"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15</w:t>
            </w:r>
          </w:p>
        </w:tc>
        <w:tc>
          <w:tcPr>
            <w:tcW w:w="368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材料类、机械类、统计学、工科类、英语</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5600-6300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项目管理</w:t>
            </w:r>
          </w:p>
        </w:tc>
        <w:tc>
          <w:tcPr>
            <w:tcW w:w="992" w:type="dxa"/>
            <w:vAlign w:val="center"/>
          </w:tcPr>
          <w:p>
            <w:pPr>
              <w:jc w:val="center"/>
              <w:rPr>
                <w:rFonts w:asciiTheme="minorEastAsia" w:hAnsiTheme="minorEastAsia" w:eastAsiaTheme="minorEastAsia"/>
                <w:sz w:val="24"/>
              </w:rPr>
            </w:pPr>
            <w:r>
              <w:rPr>
                <w:rFonts w:asciiTheme="minorEastAsia" w:hAnsiTheme="minorEastAsia" w:eastAsiaTheme="minorEastAsia"/>
                <w:bCs/>
                <w:sz w:val="24"/>
              </w:rPr>
              <w:t>8</w:t>
            </w:r>
          </w:p>
        </w:tc>
        <w:tc>
          <w:tcPr>
            <w:tcW w:w="3686"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机械类、材料类、化工类、数控</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5600-6300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工业工程</w:t>
            </w:r>
          </w:p>
        </w:tc>
        <w:tc>
          <w:tcPr>
            <w:tcW w:w="99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368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工业工程</w:t>
            </w:r>
          </w:p>
        </w:tc>
        <w:tc>
          <w:tcPr>
            <w:tcW w:w="1559" w:type="dxa"/>
            <w:vAlign w:val="center"/>
          </w:tcPr>
          <w:p>
            <w:pPr>
              <w:spacing w:line="400" w:lineRule="exact"/>
              <w:ind w:right="210"/>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5600-6300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生产管理</w:t>
            </w:r>
          </w:p>
        </w:tc>
        <w:tc>
          <w:tcPr>
            <w:tcW w:w="99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368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工商管理、企业管理、机械类</w:t>
            </w:r>
          </w:p>
        </w:tc>
        <w:tc>
          <w:tcPr>
            <w:tcW w:w="1559" w:type="dxa"/>
            <w:vAlign w:val="center"/>
          </w:tcPr>
          <w:p>
            <w:pPr>
              <w:spacing w:line="400" w:lineRule="exact"/>
              <w:ind w:right="210"/>
              <w:jc w:val="center"/>
              <w:rPr>
                <w:rFonts w:ascii="宋体" w:hAnsi="宋体"/>
                <w:b/>
                <w:bCs/>
                <w:sz w:val="28"/>
                <w:szCs w:val="28"/>
              </w:rPr>
            </w:pPr>
            <w:r>
              <w:rPr>
                <w:rFonts w:hint="eastAsia" w:asciiTheme="minorEastAsia" w:hAnsiTheme="minorEastAsia" w:eastAsiaTheme="minorEastAsia"/>
                <w:color w:val="000000"/>
                <w:kern w:val="0"/>
                <w:sz w:val="24"/>
                <w:szCs w:val="24"/>
              </w:rPr>
              <w:t>5600-6300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人资行政</w:t>
            </w:r>
          </w:p>
        </w:tc>
        <w:tc>
          <w:tcPr>
            <w:tcW w:w="99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68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工科、人力资源管理、行政管理、中文等</w:t>
            </w:r>
          </w:p>
        </w:tc>
        <w:tc>
          <w:tcPr>
            <w:tcW w:w="1559" w:type="dxa"/>
            <w:vAlign w:val="center"/>
          </w:tcPr>
          <w:p>
            <w:pPr>
              <w:spacing w:line="400" w:lineRule="exact"/>
              <w:ind w:right="210"/>
              <w:jc w:val="center"/>
              <w:rPr>
                <w:rFonts w:ascii="宋体" w:hAnsi="宋体"/>
                <w:b/>
                <w:bCs/>
                <w:sz w:val="28"/>
                <w:szCs w:val="28"/>
              </w:rPr>
            </w:pPr>
            <w:r>
              <w:rPr>
                <w:rFonts w:hint="eastAsia" w:asciiTheme="minorEastAsia" w:hAnsiTheme="minorEastAsia" w:eastAsiaTheme="minorEastAsia"/>
                <w:color w:val="000000"/>
                <w:kern w:val="0"/>
                <w:sz w:val="24"/>
                <w:szCs w:val="24"/>
              </w:rPr>
              <w:t>5600-6300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采购管理</w:t>
            </w:r>
          </w:p>
        </w:tc>
        <w:tc>
          <w:tcPr>
            <w:tcW w:w="99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68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机械类、材料类、物流、工商管理、统计学</w:t>
            </w:r>
          </w:p>
        </w:tc>
        <w:tc>
          <w:tcPr>
            <w:tcW w:w="1559" w:type="dxa"/>
            <w:vAlign w:val="center"/>
          </w:tcPr>
          <w:p>
            <w:pPr>
              <w:spacing w:line="400" w:lineRule="exact"/>
              <w:ind w:right="210"/>
              <w:jc w:val="center"/>
              <w:rPr>
                <w:rFonts w:ascii="宋体" w:hAnsi="宋体"/>
                <w:b/>
                <w:bCs/>
                <w:sz w:val="28"/>
                <w:szCs w:val="28"/>
              </w:rPr>
            </w:pPr>
            <w:r>
              <w:rPr>
                <w:rFonts w:hint="eastAsia" w:asciiTheme="minorEastAsia" w:hAnsiTheme="minorEastAsia" w:eastAsiaTheme="minorEastAsia"/>
                <w:color w:val="000000"/>
                <w:kern w:val="0"/>
                <w:sz w:val="24"/>
                <w:szCs w:val="24"/>
              </w:rPr>
              <w:t>5600-6300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安全</w:t>
            </w:r>
            <w:r>
              <w:rPr>
                <w:rFonts w:asciiTheme="minorEastAsia" w:hAnsiTheme="minorEastAsia" w:eastAsiaTheme="minorEastAsia"/>
                <w:bCs/>
                <w:sz w:val="24"/>
              </w:rPr>
              <w:t>/</w:t>
            </w:r>
            <w:r>
              <w:rPr>
                <w:rFonts w:hint="eastAsia" w:asciiTheme="minorEastAsia" w:hAnsiTheme="minorEastAsia" w:eastAsiaTheme="minorEastAsia"/>
                <w:bCs/>
                <w:sz w:val="24"/>
              </w:rPr>
              <w:t>环保</w:t>
            </w:r>
          </w:p>
        </w:tc>
        <w:tc>
          <w:tcPr>
            <w:tcW w:w="992"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4</w:t>
            </w:r>
          </w:p>
        </w:tc>
        <w:tc>
          <w:tcPr>
            <w:tcW w:w="3686"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sz w:val="24"/>
              </w:rPr>
              <w:t>安全工程、环境工程</w:t>
            </w:r>
          </w:p>
        </w:tc>
        <w:tc>
          <w:tcPr>
            <w:tcW w:w="1559" w:type="dxa"/>
            <w:vAlign w:val="center"/>
          </w:tcPr>
          <w:p>
            <w:pPr>
              <w:spacing w:line="400" w:lineRule="exact"/>
              <w:ind w:right="210"/>
              <w:jc w:val="center"/>
              <w:rPr>
                <w:rFonts w:ascii="宋体" w:hAnsi="宋体"/>
                <w:b/>
                <w:bCs/>
                <w:sz w:val="28"/>
                <w:szCs w:val="28"/>
              </w:rPr>
            </w:pPr>
            <w:r>
              <w:rPr>
                <w:rFonts w:hint="eastAsia" w:asciiTheme="minorEastAsia" w:hAnsiTheme="minorEastAsia" w:eastAsiaTheme="minorEastAsia"/>
                <w:color w:val="000000"/>
                <w:kern w:val="0"/>
                <w:sz w:val="24"/>
                <w:szCs w:val="24"/>
              </w:rPr>
              <w:t>5600-6300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bCs/>
          <w:color w:val="000000"/>
          <w:sz w:val="28"/>
          <w:szCs w:val="28"/>
        </w:rPr>
      </w:pPr>
      <w:r>
        <w:rPr>
          <w:b/>
          <w:bCs/>
          <w:color w:val="000000"/>
          <w:sz w:val="28"/>
          <w:szCs w:val="28"/>
        </w:rPr>
        <w:t>联系人：</w:t>
      </w:r>
      <w:r>
        <w:rPr>
          <w:rFonts w:hint="eastAsia"/>
          <w:bCs/>
          <w:color w:val="000000"/>
          <w:sz w:val="28"/>
          <w:szCs w:val="28"/>
        </w:rPr>
        <w:t>刘喻朋</w:t>
      </w:r>
    </w:p>
    <w:p>
      <w:pPr>
        <w:spacing w:line="600" w:lineRule="exact"/>
        <w:jc w:val="left"/>
        <w:rPr>
          <w:bCs/>
          <w:color w:val="000000"/>
          <w:sz w:val="28"/>
          <w:szCs w:val="28"/>
        </w:rPr>
      </w:pPr>
      <w:r>
        <w:rPr>
          <w:b/>
          <w:bCs/>
          <w:color w:val="000000"/>
          <w:sz w:val="28"/>
          <w:szCs w:val="28"/>
        </w:rPr>
        <w:t>联系电话：</w:t>
      </w:r>
      <w:r>
        <w:rPr>
          <w:bCs/>
          <w:color w:val="000000"/>
          <w:sz w:val="28"/>
          <w:szCs w:val="28"/>
        </w:rPr>
        <w:t>13751106990</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松山湖高新技术产业开发区工业西三路6号</w:t>
      </w:r>
    </w:p>
    <w:p>
      <w:pPr>
        <w:spacing w:line="600" w:lineRule="exact"/>
        <w:jc w:val="left"/>
        <w:rPr>
          <w:sz w:val="28"/>
          <w:szCs w:val="28"/>
        </w:rPr>
      </w:pPr>
    </w:p>
    <w:p>
      <w:pPr>
        <w:spacing w:line="600" w:lineRule="exact"/>
        <w:jc w:val="left"/>
        <w:rPr>
          <w:rFonts w:ascii="宋体" w:hAnsi="宋体"/>
          <w:b/>
          <w:sz w:val="44"/>
          <w:szCs w:val="44"/>
        </w:rPr>
      </w:pPr>
    </w:p>
    <w:p>
      <w:pPr>
        <w:spacing w:line="240" w:lineRule="exact"/>
        <w:rPr>
          <w:rFonts w:ascii="宋体" w:hAnsi="宋体"/>
          <w:b/>
          <w:sz w:val="44"/>
          <w:szCs w:val="44"/>
        </w:rPr>
      </w:pPr>
    </w:p>
    <w:p>
      <w:pPr>
        <w:spacing w:line="600" w:lineRule="exact"/>
        <w:jc w:val="left"/>
        <w:rPr>
          <w:rFonts w:ascii="宋体" w:hAnsi="宋体"/>
          <w:b/>
          <w:sz w:val="44"/>
          <w:szCs w:val="44"/>
        </w:rPr>
      </w:pPr>
    </w:p>
    <w:p>
      <w:pPr>
        <w:jc w:val="center"/>
        <w:rPr>
          <w:rFonts w:ascii="宋体" w:hAnsi="宋体"/>
          <w:b/>
          <w:sz w:val="44"/>
          <w:szCs w:val="44"/>
        </w:rPr>
      </w:pPr>
      <w:r>
        <w:rPr>
          <w:rFonts w:hint="eastAsia" w:ascii="宋体" w:hAnsi="宋体"/>
          <w:b/>
          <w:sz w:val="44"/>
          <w:szCs w:val="44"/>
        </w:rPr>
        <w:t>15、东莞金太阳研磨股份有限公司</w:t>
      </w:r>
    </w:p>
    <w:p>
      <w:pPr>
        <w:spacing w:line="400" w:lineRule="exact"/>
        <w:ind w:firstLine="560" w:firstLineChars="200"/>
        <w:rPr>
          <w:rFonts w:cs="华文细黑" w:asciiTheme="minorEastAsia" w:hAnsiTheme="minorEastAsia" w:eastAsiaTheme="minorEastAsia"/>
          <w:color w:val="000000"/>
          <w:sz w:val="28"/>
          <w:szCs w:val="28"/>
        </w:rPr>
      </w:pPr>
      <w:r>
        <w:rPr>
          <w:rFonts w:hint="eastAsia" w:cs="华文细黑" w:asciiTheme="minorEastAsia" w:hAnsiTheme="minorEastAsia" w:eastAsiaTheme="minorEastAsia"/>
          <w:color w:val="000000"/>
          <w:sz w:val="28"/>
          <w:szCs w:val="28"/>
        </w:rPr>
        <w:t>东莞金太阳研磨股份有限公司是一家专业生产高档涂附磨产品的上市高科技企业（股票发行代码为300606），自2004年成立至今，金太阳已发展成为拥有四大生产基地，六条国际领先自动化生产企业。公司成立以来以“为了您，我们做得更好”为服务宗旨，秉承“坦诚自信，追求超越，实现自我”的管理理念，竭力发展更优良更齐全的产品和提供更完善的技术支持。自2006年起连续多年荣获东莞市民营科技企业及东莞市重点扶持企业，2012年荣获国家高新技术企业，2017年纳入东莞市“倍增计划”企业。</w:t>
      </w:r>
    </w:p>
    <w:p>
      <w:pPr>
        <w:spacing w:line="400" w:lineRule="exact"/>
        <w:ind w:firstLine="560" w:firstLineChars="200"/>
        <w:jc w:val="left"/>
        <w:rPr>
          <w:color w:val="000000" w:themeColor="text1"/>
          <w:sz w:val="28"/>
          <w:szCs w:val="28"/>
        </w:rPr>
      </w:pPr>
      <w:r>
        <w:rPr>
          <w:rFonts w:hint="eastAsia" w:cs="华文细黑" w:asciiTheme="minorEastAsia" w:hAnsiTheme="minorEastAsia" w:eastAsiaTheme="minorEastAsia"/>
          <w:color w:val="000000"/>
          <w:sz w:val="28"/>
          <w:szCs w:val="28"/>
        </w:rPr>
        <w:t>“为了您，我们会做得更好！”是我们金太阳研磨股份有限公司服务于用户的宗旨，为共求这一至高境界，我们秉承“坦诚自信、追求超越、实现自我”的管理理念，精益求精，竭力发展更优良更齐全的产品和提供完善的技术支持。基于此，本公司生产的砂纸系列产品自2004年投放市场以来，不仅广受国内市场欢迎，还远销美国、加拿大、俄罗斯、东南亚、中东和非洲等三十个国家和地区，享有很高的声誉。</w:t>
      </w:r>
    </w:p>
    <w:p>
      <w:pPr>
        <w:pStyle w:val="20"/>
        <w:spacing w:line="380" w:lineRule="exact"/>
        <w:rPr>
          <w:rFonts w:hAnsi="宋体"/>
          <w:b/>
          <w:bCs/>
          <w:sz w:val="28"/>
          <w:szCs w:val="28"/>
        </w:rPr>
      </w:pPr>
      <w:r>
        <w:rPr>
          <w:rFonts w:hAnsi="Calibri"/>
          <w:sz w:val="28"/>
          <w:szCs w:val="28"/>
        </w:rPr>
        <w:t xml:space="preserve"> </w:t>
      </w: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850"/>
        <w:gridCol w:w="3686"/>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850"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686"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jc w:val="center"/>
              <w:textAlignment w:val="center"/>
              <w:rPr>
                <w:rFonts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设备研发工程师</w:t>
            </w:r>
          </w:p>
        </w:tc>
        <w:tc>
          <w:tcPr>
            <w:tcW w:w="85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1</w:t>
            </w:r>
          </w:p>
        </w:tc>
        <w:tc>
          <w:tcPr>
            <w:tcW w:w="3686" w:type="dxa"/>
            <w:vAlign w:val="center"/>
          </w:tcPr>
          <w:p>
            <w:pPr>
              <w:widowControl/>
              <w:jc w:val="center"/>
              <w:textAlignment w:val="center"/>
              <w:rPr>
                <w:rFonts w:asciiTheme="minorEastAsia" w:hAnsiTheme="minorEastAsia" w:eastAsiaTheme="minorEastAsia"/>
                <w:bCs/>
                <w:color w:val="4472C4"/>
                <w:sz w:val="24"/>
                <w:szCs w:val="24"/>
                <w:lang w:eastAsia="zh-TW"/>
              </w:rPr>
            </w:pPr>
            <w:r>
              <w:rPr>
                <w:rFonts w:hint="eastAsia" w:cs="宋体" w:asciiTheme="minorEastAsia" w:hAnsiTheme="minorEastAsia" w:eastAsiaTheme="minorEastAsia"/>
                <w:color w:val="000000"/>
                <w:kern w:val="0"/>
                <w:sz w:val="24"/>
                <w:szCs w:val="24"/>
              </w:rPr>
              <w:t>电气化专业</w:t>
            </w:r>
          </w:p>
        </w:tc>
        <w:tc>
          <w:tcPr>
            <w:tcW w:w="1559" w:type="dxa"/>
            <w:vAlign w:val="center"/>
          </w:tcPr>
          <w:p>
            <w:pPr>
              <w:widowControl/>
              <w:jc w:val="center"/>
              <w:textAlignment w:val="center"/>
              <w:rPr>
                <w:rFonts w:asciiTheme="minorEastAsia" w:hAnsiTheme="minorEastAsia" w:eastAsiaTheme="minorEastAsia"/>
                <w:bCs/>
                <w:color w:val="000000"/>
                <w:sz w:val="24"/>
                <w:szCs w:val="24"/>
              </w:rPr>
            </w:pPr>
            <w:r>
              <w:rPr>
                <w:rFonts w:hint="eastAsia" w:cs="宋体" w:asciiTheme="minorEastAsia" w:hAnsiTheme="minorEastAsia" w:eastAsiaTheme="minorEastAsia"/>
                <w:color w:val="000000"/>
                <w:kern w:val="0"/>
                <w:sz w:val="24"/>
                <w:szCs w:val="24"/>
              </w:rPr>
              <w:t>10000-20000</w:t>
            </w:r>
          </w:p>
        </w:tc>
        <w:tc>
          <w:tcPr>
            <w:tcW w:w="1701" w:type="dxa"/>
            <w:vMerge w:val="restart"/>
            <w:vAlign w:val="center"/>
          </w:tcPr>
          <w:p>
            <w:pPr>
              <w:spacing w:line="320" w:lineRule="exact"/>
              <w:rPr>
                <w:rFonts w:asciiTheme="minorEastAsia" w:hAnsiTheme="minorEastAsia" w:eastAsiaTheme="minorEastAsia"/>
                <w:sz w:val="24"/>
                <w:szCs w:val="24"/>
              </w:rPr>
            </w:pPr>
            <w:r>
              <w:rPr>
                <w:rFonts w:hint="eastAsia" w:ascii="宋体" w:hAnsi="宋体"/>
                <w:szCs w:val="21"/>
              </w:rPr>
              <w:t>1、</w:t>
            </w:r>
            <w:r>
              <w:rPr>
                <w:rFonts w:ascii="宋体" w:hAnsi="宋体"/>
                <w:szCs w:val="21"/>
              </w:rPr>
              <w:t>公司严格遵依《中华人民共和国劳动法》实施五天八小时工作制</w:t>
            </w:r>
            <w:r>
              <w:rPr>
                <w:rFonts w:hint="eastAsia" w:ascii="宋体" w:hAnsi="宋体"/>
                <w:szCs w:val="21"/>
              </w:rPr>
              <w:t>；2、</w:t>
            </w:r>
            <w:r>
              <w:rPr>
                <w:rFonts w:cs="华文细黑" w:asciiTheme="minorEastAsia" w:hAnsiTheme="minorEastAsia" w:eastAsiaTheme="minorEastAsia"/>
                <w:color w:val="000000"/>
                <w:szCs w:val="21"/>
              </w:rPr>
              <w:t>保险：按国家有关规定办理工伤、医疗、养老保险</w:t>
            </w:r>
            <w:r>
              <w:rPr>
                <w:rFonts w:hint="eastAsia" w:cs="华文细黑" w:asciiTheme="minorEastAsia" w:hAnsiTheme="minorEastAsia" w:eastAsiaTheme="minorEastAsia"/>
                <w:color w:val="000000"/>
                <w:szCs w:val="21"/>
              </w:rPr>
              <w:t>；3、法定节假日4、</w:t>
            </w:r>
            <w:r>
              <w:rPr>
                <w:rFonts w:cs="华文细黑" w:asciiTheme="minorEastAsia" w:hAnsiTheme="minorEastAsia" w:eastAsiaTheme="minorEastAsia"/>
                <w:color w:val="000000"/>
                <w:szCs w:val="21"/>
              </w:rPr>
              <w:t>食宿：公司盖有设施完备的宿舍；伙食丰盛可口</w:t>
            </w:r>
            <w:r>
              <w:rPr>
                <w:rFonts w:hint="eastAsia" w:cs="华文细黑" w:asciiTheme="minorEastAsia" w:hAnsiTheme="minorEastAsia" w:eastAsiaTheme="minorEastAsia"/>
                <w:color w:val="000000"/>
                <w:szCs w:val="21"/>
              </w:rPr>
              <w:t>5、年终奖、</w:t>
            </w:r>
            <w:r>
              <w:rPr>
                <w:rFonts w:cs="华文细黑" w:asciiTheme="minorEastAsia" w:hAnsiTheme="minorEastAsia" w:eastAsiaTheme="minorEastAsia"/>
                <w:color w:val="000000"/>
                <w:szCs w:val="21"/>
              </w:rPr>
              <w:t>调薪、晋升机会</w:t>
            </w:r>
            <w:r>
              <w:rPr>
                <w:rFonts w:hint="eastAsia" w:cs="华文细黑" w:asciiTheme="minorEastAsia" w:hAnsiTheme="minorEastAsia" w:eastAsiaTheme="minorEastAsia"/>
                <w:color w:val="000000"/>
                <w:szCs w:val="21"/>
              </w:rPr>
              <w:t>6、</w:t>
            </w:r>
            <w:r>
              <w:rPr>
                <w:rFonts w:cs="华文细黑" w:asciiTheme="minorEastAsia" w:hAnsiTheme="minorEastAsia" w:eastAsiaTheme="minorEastAsia"/>
                <w:color w:val="000000"/>
                <w:szCs w:val="21"/>
              </w:rPr>
              <w:t>公司绿化完善，环境优美，生活服务及安全等配套设施齐备</w:t>
            </w:r>
            <w:r>
              <w:rPr>
                <w:rFonts w:hint="eastAsia" w:cs="华文细黑"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jc w:val="center"/>
              <w:textAlignment w:val="center"/>
              <w:rPr>
                <w:rFonts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研发工程师</w:t>
            </w:r>
          </w:p>
        </w:tc>
        <w:tc>
          <w:tcPr>
            <w:tcW w:w="85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8</w:t>
            </w:r>
          </w:p>
        </w:tc>
        <w:tc>
          <w:tcPr>
            <w:tcW w:w="3686"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高分子材料/应用化学/化工专业</w:t>
            </w:r>
          </w:p>
        </w:tc>
        <w:tc>
          <w:tcPr>
            <w:tcW w:w="1559"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6000-8000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jc w:val="center"/>
              <w:textAlignment w:val="center"/>
              <w:rPr>
                <w:rFonts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研发员</w:t>
            </w:r>
          </w:p>
        </w:tc>
        <w:tc>
          <w:tcPr>
            <w:tcW w:w="85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8</w:t>
            </w:r>
          </w:p>
        </w:tc>
        <w:tc>
          <w:tcPr>
            <w:tcW w:w="3686"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高分子材料/应用化学/化工专业</w:t>
            </w:r>
          </w:p>
        </w:tc>
        <w:tc>
          <w:tcPr>
            <w:tcW w:w="1559"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jc w:val="center"/>
              <w:textAlignment w:val="center"/>
              <w:rPr>
                <w:rFonts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工艺技术员</w:t>
            </w:r>
          </w:p>
        </w:tc>
        <w:tc>
          <w:tcPr>
            <w:tcW w:w="85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3686"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高分子材料/应用化学/化工专业</w:t>
            </w:r>
          </w:p>
        </w:tc>
        <w:tc>
          <w:tcPr>
            <w:tcW w:w="1559"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5000-6500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jc w:val="center"/>
              <w:textAlignment w:val="center"/>
              <w:rPr>
                <w:rFonts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外贸业务员</w:t>
            </w:r>
          </w:p>
        </w:tc>
        <w:tc>
          <w:tcPr>
            <w:tcW w:w="85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w:t>
            </w:r>
          </w:p>
        </w:tc>
        <w:tc>
          <w:tcPr>
            <w:tcW w:w="3686"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国际贸易/英语/市场营销</w:t>
            </w:r>
          </w:p>
        </w:tc>
        <w:tc>
          <w:tcPr>
            <w:tcW w:w="1559"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5000-6000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jc w:val="center"/>
              <w:textAlignment w:val="center"/>
              <w:rPr>
                <w:rFonts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外贸跟单员</w:t>
            </w:r>
          </w:p>
        </w:tc>
        <w:tc>
          <w:tcPr>
            <w:tcW w:w="85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w:t>
            </w:r>
          </w:p>
        </w:tc>
        <w:tc>
          <w:tcPr>
            <w:tcW w:w="3686"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国际贸易/英语/市场营销</w:t>
            </w:r>
          </w:p>
        </w:tc>
        <w:tc>
          <w:tcPr>
            <w:tcW w:w="1559"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5000-6000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jc w:val="center"/>
              <w:textAlignment w:val="center"/>
              <w:rPr>
                <w:rFonts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业务员</w:t>
            </w:r>
          </w:p>
        </w:tc>
        <w:tc>
          <w:tcPr>
            <w:tcW w:w="85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w:t>
            </w:r>
          </w:p>
        </w:tc>
        <w:tc>
          <w:tcPr>
            <w:tcW w:w="3686"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管理专业/市场营销</w:t>
            </w:r>
          </w:p>
        </w:tc>
        <w:tc>
          <w:tcPr>
            <w:tcW w:w="1559"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5000-6000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jc w:val="center"/>
              <w:textAlignment w:val="center"/>
              <w:rPr>
                <w:rFonts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跟单员</w:t>
            </w:r>
          </w:p>
        </w:tc>
        <w:tc>
          <w:tcPr>
            <w:tcW w:w="85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3</w:t>
            </w:r>
          </w:p>
        </w:tc>
        <w:tc>
          <w:tcPr>
            <w:tcW w:w="3686"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国际贸易/英语</w:t>
            </w:r>
          </w:p>
        </w:tc>
        <w:tc>
          <w:tcPr>
            <w:tcW w:w="1559" w:type="dxa"/>
            <w:vAlign w:val="center"/>
          </w:tcPr>
          <w:p>
            <w:pPr>
              <w:widowControl/>
              <w:jc w:val="center"/>
              <w:textAlignment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5000-6000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质检员</w:t>
            </w:r>
          </w:p>
        </w:tc>
        <w:tc>
          <w:tcPr>
            <w:tcW w:w="850" w:type="dxa"/>
            <w:vAlign w:val="center"/>
          </w:tcPr>
          <w:p>
            <w:pPr>
              <w:widowControl/>
              <w:snapToGrid w:val="0"/>
              <w:spacing w:line="60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8</w:t>
            </w:r>
          </w:p>
        </w:tc>
        <w:tc>
          <w:tcPr>
            <w:tcW w:w="3686" w:type="dxa"/>
          </w:tcPr>
          <w:p>
            <w:pPr>
              <w:spacing w:line="600" w:lineRule="exact"/>
              <w:jc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不限</w:t>
            </w:r>
          </w:p>
        </w:tc>
        <w:tc>
          <w:tcPr>
            <w:tcW w:w="1559" w:type="dxa"/>
          </w:tcPr>
          <w:p>
            <w:pPr>
              <w:spacing w:line="600" w:lineRule="exact"/>
              <w:jc w:val="center"/>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5000-5200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sz w:val="28"/>
          <w:szCs w:val="28"/>
        </w:rPr>
      </w:pPr>
      <w:r>
        <w:rPr>
          <w:b/>
          <w:bCs/>
          <w:color w:val="000000"/>
          <w:sz w:val="28"/>
          <w:szCs w:val="28"/>
        </w:rPr>
        <w:t>联系人：</w:t>
      </w:r>
      <w:r>
        <w:rPr>
          <w:rFonts w:hint="eastAsia"/>
          <w:bCs/>
          <w:color w:val="000000"/>
          <w:sz w:val="28"/>
          <w:szCs w:val="28"/>
        </w:rPr>
        <w:t>郑方</w:t>
      </w:r>
    </w:p>
    <w:p>
      <w:pPr>
        <w:spacing w:line="600" w:lineRule="exact"/>
        <w:jc w:val="left"/>
        <w:rPr>
          <w:b/>
          <w:bCs/>
          <w:color w:val="000000"/>
          <w:sz w:val="28"/>
          <w:szCs w:val="28"/>
        </w:rPr>
      </w:pPr>
      <w:r>
        <w:rPr>
          <w:b/>
          <w:bCs/>
          <w:color w:val="000000"/>
          <w:sz w:val="28"/>
          <w:szCs w:val="28"/>
        </w:rPr>
        <w:t>联系电话：</w:t>
      </w:r>
      <w:r>
        <w:rPr>
          <w:rFonts w:hint="eastAsia"/>
          <w:bCs/>
          <w:color w:val="000000"/>
          <w:sz w:val="28"/>
          <w:szCs w:val="28"/>
        </w:rPr>
        <w:t>13532593096</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大岭山</w:t>
      </w:r>
      <w:r>
        <w:rPr>
          <w:bCs/>
          <w:color w:val="000000"/>
          <w:sz w:val="28"/>
          <w:szCs w:val="28"/>
        </w:rPr>
        <w:t>镇</w:t>
      </w:r>
      <w:r>
        <w:rPr>
          <w:rFonts w:hint="eastAsia"/>
          <w:bCs/>
          <w:color w:val="000000"/>
          <w:sz w:val="28"/>
          <w:szCs w:val="28"/>
        </w:rPr>
        <w:t>大环路1号</w:t>
      </w:r>
    </w:p>
    <w:p>
      <w:pPr>
        <w:jc w:val="center"/>
        <w:rPr>
          <w:rFonts w:ascii="宋体" w:hAnsi="宋体"/>
          <w:b/>
          <w:sz w:val="44"/>
          <w:szCs w:val="44"/>
        </w:rPr>
      </w:pPr>
      <w:r>
        <w:rPr>
          <w:rFonts w:hint="eastAsia" w:ascii="宋体" w:hAnsi="宋体"/>
          <w:b/>
          <w:sz w:val="44"/>
          <w:szCs w:val="44"/>
        </w:rPr>
        <w:t>16、东莞市天虹商场有限公司</w:t>
      </w:r>
    </w:p>
    <w:p>
      <w:pPr>
        <w:spacing w:line="400" w:lineRule="exact"/>
        <w:ind w:right="286" w:rightChars="136" w:firstLine="480" w:firstLineChars="200"/>
        <w:rPr>
          <w:rFonts w:cs="微软雅黑" w:asciiTheme="minorEastAsia" w:hAnsiTheme="minorEastAsia" w:eastAsiaTheme="minorEastAsia"/>
          <w:color w:val="333333"/>
          <w:kern w:val="0"/>
          <w:sz w:val="24"/>
        </w:rPr>
      </w:pPr>
      <w:r>
        <w:rPr>
          <w:rFonts w:hint="eastAsia" w:cs="微软雅黑" w:asciiTheme="minorEastAsia" w:hAnsiTheme="minorEastAsia" w:eastAsiaTheme="minorEastAsia"/>
          <w:color w:val="333333"/>
          <w:kern w:val="0"/>
          <w:sz w:val="24"/>
          <w:szCs w:val="24"/>
        </w:rPr>
        <w:t>天虹数科商业股份有限公司，</w:t>
      </w:r>
      <w:r>
        <w:rPr>
          <w:rFonts w:hint="eastAsia" w:cs="微软雅黑" w:asciiTheme="minorEastAsia" w:hAnsiTheme="minorEastAsia" w:eastAsiaTheme="minorEastAsia"/>
          <w:color w:val="333333"/>
          <w:kern w:val="0"/>
          <w:sz w:val="24"/>
          <w:szCs w:val="24"/>
          <w:lang w:val="zh-TW"/>
        </w:rPr>
        <w:t>成立于</w:t>
      </w:r>
      <w:r>
        <w:rPr>
          <w:rFonts w:hint="eastAsia" w:cs="微软雅黑" w:asciiTheme="minorEastAsia" w:hAnsiTheme="minorEastAsia" w:eastAsiaTheme="minorEastAsia"/>
          <w:color w:val="333333"/>
          <w:kern w:val="0"/>
          <w:sz w:val="24"/>
          <w:szCs w:val="24"/>
          <w:lang w:val="zh-TW" w:eastAsia="zh-TW"/>
        </w:rPr>
        <w:t>1984</w:t>
      </w:r>
      <w:r>
        <w:rPr>
          <w:rFonts w:hint="eastAsia" w:cs="微软雅黑" w:asciiTheme="minorEastAsia" w:hAnsiTheme="minorEastAsia" w:eastAsiaTheme="minorEastAsia"/>
          <w:color w:val="333333"/>
          <w:kern w:val="0"/>
          <w:sz w:val="24"/>
          <w:szCs w:val="24"/>
          <w:lang w:val="zh-TW"/>
        </w:rPr>
        <w:t>年，是</w:t>
      </w:r>
      <w:r>
        <w:rPr>
          <w:rFonts w:hint="eastAsia" w:cs="微软雅黑" w:asciiTheme="minorEastAsia" w:hAnsiTheme="minorEastAsia" w:eastAsiaTheme="minorEastAsia"/>
          <w:color w:val="333333"/>
          <w:kern w:val="0"/>
          <w:sz w:val="24"/>
          <w:szCs w:val="24"/>
        </w:rPr>
        <w:t>国有控股的上市公司（股票简称： 天虹股份，股票代码：002419）。</w:t>
      </w:r>
    </w:p>
    <w:p>
      <w:pPr>
        <w:spacing w:line="400" w:lineRule="exact"/>
        <w:ind w:right="286" w:rightChars="136" w:firstLine="480" w:firstLineChars="200"/>
        <w:rPr>
          <w:rFonts w:cs="微软雅黑" w:asciiTheme="minorEastAsia" w:hAnsiTheme="minorEastAsia" w:eastAsiaTheme="minorEastAsia"/>
          <w:color w:val="333333"/>
          <w:kern w:val="0"/>
          <w:sz w:val="24"/>
        </w:rPr>
      </w:pPr>
      <w:r>
        <w:rPr>
          <w:rFonts w:hint="eastAsia" w:cs="微软雅黑" w:asciiTheme="minorEastAsia" w:hAnsiTheme="minorEastAsia" w:eastAsiaTheme="minorEastAsia"/>
          <w:color w:val="333333"/>
          <w:kern w:val="0"/>
          <w:sz w:val="24"/>
          <w:szCs w:val="24"/>
        </w:rPr>
        <w:t>2003年在东莞成立了全资子公司——东莞市天虹商场有限公司。</w:t>
      </w:r>
    </w:p>
    <w:p>
      <w:pPr>
        <w:spacing w:line="400" w:lineRule="exact"/>
        <w:ind w:right="286" w:rightChars="136" w:firstLine="480" w:firstLineChars="200"/>
        <w:rPr>
          <w:rFonts w:cs="微软雅黑" w:asciiTheme="minorEastAsia" w:hAnsiTheme="minorEastAsia" w:eastAsiaTheme="minorEastAsia"/>
          <w:color w:val="333333"/>
          <w:kern w:val="0"/>
          <w:sz w:val="24"/>
          <w:lang w:val="zh-CN" w:eastAsia="zh-TW"/>
        </w:rPr>
      </w:pPr>
      <w:r>
        <w:rPr>
          <w:rFonts w:hint="eastAsia" w:cs="微软雅黑" w:asciiTheme="minorEastAsia" w:hAnsiTheme="minorEastAsia" w:eastAsiaTheme="minorEastAsia"/>
          <w:color w:val="333333"/>
          <w:kern w:val="0"/>
          <w:sz w:val="24"/>
          <w:szCs w:val="24"/>
        </w:rPr>
        <w:t>通过人本、科学的管理，专业、高效的运营，公司取得了卓越的业绩，已连续多年入围中国连锁百强企业</w:t>
      </w:r>
      <w:r>
        <w:rPr>
          <w:rFonts w:hint="eastAsia" w:cs="微软雅黑" w:asciiTheme="minorEastAsia" w:hAnsiTheme="minorEastAsia" w:eastAsiaTheme="minorEastAsia"/>
          <w:color w:val="333333"/>
          <w:kern w:val="0"/>
          <w:sz w:val="24"/>
          <w:szCs w:val="24"/>
          <w:lang w:val="zh-TW"/>
        </w:rPr>
        <w:t>，拥有全国领先的零售技术研发和运营能力</w:t>
      </w:r>
      <w:r>
        <w:rPr>
          <w:rFonts w:hint="eastAsia" w:cs="微软雅黑" w:asciiTheme="minorEastAsia" w:hAnsiTheme="minorEastAsia" w:eastAsiaTheme="minorEastAsia"/>
          <w:color w:val="333333"/>
          <w:kern w:val="0"/>
          <w:sz w:val="24"/>
          <w:szCs w:val="24"/>
        </w:rPr>
        <w:t>。天虹根据目标顾客需求的不同，以百货、购物中心、超市、便利店四大业态线上线下融合的数字化、体验式新零售，打造以“亲和、信赖、享受生活”为核心价值的品牌，旗下拥有“天虹”、“君尚”、“sp@ce”、“微喔”四大品牌。</w:t>
      </w:r>
      <w:r>
        <w:rPr>
          <w:rFonts w:hint="eastAsia" w:cs="微软雅黑" w:asciiTheme="minorEastAsia" w:hAnsiTheme="minorEastAsia" w:eastAsiaTheme="minorEastAsia"/>
          <w:color w:val="333333"/>
          <w:kern w:val="0"/>
          <w:sz w:val="24"/>
          <w:szCs w:val="24"/>
          <w:lang w:val="zh-TW" w:eastAsia="zh-TW"/>
        </w:rPr>
        <w:t>截至</w:t>
      </w:r>
      <w:r>
        <w:rPr>
          <w:rFonts w:hint="eastAsia" w:cs="微软雅黑" w:asciiTheme="minorEastAsia" w:hAnsiTheme="minorEastAsia" w:eastAsiaTheme="minorEastAsia"/>
          <w:color w:val="333333"/>
          <w:kern w:val="0"/>
          <w:sz w:val="24"/>
          <w:szCs w:val="24"/>
          <w:lang w:val="zh-TW"/>
        </w:rPr>
        <w:t>2020</w:t>
      </w:r>
      <w:r>
        <w:rPr>
          <w:rFonts w:hint="eastAsia" w:cs="微软雅黑" w:asciiTheme="minorEastAsia" w:hAnsiTheme="minorEastAsia" w:eastAsiaTheme="minorEastAsia"/>
          <w:color w:val="333333"/>
          <w:kern w:val="0"/>
          <w:sz w:val="24"/>
          <w:szCs w:val="24"/>
          <w:lang w:val="zh-TW" w:eastAsia="zh-TW"/>
        </w:rPr>
        <w:t>年</w:t>
      </w:r>
      <w:r>
        <w:rPr>
          <w:rFonts w:hint="eastAsia" w:cs="微软雅黑" w:asciiTheme="minorEastAsia" w:hAnsiTheme="minorEastAsia" w:eastAsiaTheme="minorEastAsia"/>
          <w:color w:val="333333"/>
          <w:kern w:val="0"/>
          <w:sz w:val="24"/>
          <w:szCs w:val="24"/>
        </w:rPr>
        <w:t>8</w:t>
      </w:r>
      <w:r>
        <w:rPr>
          <w:rFonts w:hint="eastAsia" w:cs="微软雅黑" w:asciiTheme="minorEastAsia" w:hAnsiTheme="minorEastAsia" w:eastAsiaTheme="minorEastAsia"/>
          <w:color w:val="333333"/>
          <w:kern w:val="0"/>
          <w:sz w:val="24"/>
          <w:szCs w:val="24"/>
          <w:lang w:val="zh-TW" w:eastAsia="zh-TW"/>
        </w:rPr>
        <w:t>月</w:t>
      </w:r>
      <w:r>
        <w:rPr>
          <w:rFonts w:hint="eastAsia" w:cs="微软雅黑" w:asciiTheme="minorEastAsia" w:hAnsiTheme="minorEastAsia" w:eastAsiaTheme="minorEastAsia"/>
          <w:color w:val="333333"/>
          <w:kern w:val="0"/>
          <w:sz w:val="24"/>
          <w:szCs w:val="24"/>
        </w:rPr>
        <w:t>14</w:t>
      </w:r>
      <w:r>
        <w:rPr>
          <w:rFonts w:hint="eastAsia" w:cs="微软雅黑" w:asciiTheme="minorEastAsia" w:hAnsiTheme="minorEastAsia" w:eastAsiaTheme="minorEastAsia"/>
          <w:color w:val="333333"/>
          <w:kern w:val="0"/>
          <w:sz w:val="24"/>
          <w:szCs w:val="24"/>
          <w:lang w:val="zh-TW"/>
        </w:rPr>
        <w:t>日</w:t>
      </w:r>
      <w:r>
        <w:rPr>
          <w:rFonts w:hint="eastAsia" w:cs="微软雅黑" w:asciiTheme="minorEastAsia" w:hAnsiTheme="minorEastAsia" w:eastAsiaTheme="minorEastAsia"/>
          <w:color w:val="333333"/>
          <w:kern w:val="0"/>
          <w:sz w:val="24"/>
          <w:szCs w:val="24"/>
          <w:lang w:val="zh-TW" w:eastAsia="zh-TW"/>
        </w:rPr>
        <w:t>，天虹在北京、广东、福建、江西、湖南、江苏、浙江、四川等</w:t>
      </w:r>
      <w:r>
        <w:rPr>
          <w:rFonts w:hint="eastAsia" w:cs="微软雅黑" w:asciiTheme="minorEastAsia" w:hAnsiTheme="minorEastAsia" w:eastAsiaTheme="minorEastAsia"/>
          <w:color w:val="333333"/>
          <w:kern w:val="0"/>
          <w:sz w:val="24"/>
          <w:szCs w:val="24"/>
          <w:lang w:val="zh-TW"/>
        </w:rPr>
        <w:t>8</w:t>
      </w:r>
      <w:r>
        <w:rPr>
          <w:rFonts w:hint="eastAsia" w:cs="微软雅黑" w:asciiTheme="minorEastAsia" w:hAnsiTheme="minorEastAsia" w:eastAsiaTheme="minorEastAsia"/>
          <w:color w:val="333333"/>
          <w:kern w:val="0"/>
          <w:sz w:val="24"/>
          <w:szCs w:val="24"/>
          <w:lang w:val="zh-TW" w:eastAsia="zh-TW"/>
        </w:rPr>
        <w:t>省</w:t>
      </w:r>
      <w:r>
        <w:rPr>
          <w:rFonts w:hint="eastAsia" w:cs="微软雅黑" w:asciiTheme="minorEastAsia" w:hAnsiTheme="minorEastAsia" w:eastAsiaTheme="minorEastAsia"/>
          <w:color w:val="333333"/>
          <w:kern w:val="0"/>
          <w:sz w:val="24"/>
          <w:szCs w:val="24"/>
          <w:lang w:val="zh-TW"/>
        </w:rPr>
        <w:t>29</w:t>
      </w:r>
      <w:r>
        <w:rPr>
          <w:rFonts w:hint="eastAsia" w:cs="微软雅黑" w:asciiTheme="minorEastAsia" w:hAnsiTheme="minorEastAsia" w:eastAsiaTheme="minorEastAsia"/>
          <w:color w:val="333333"/>
          <w:kern w:val="0"/>
          <w:sz w:val="24"/>
          <w:szCs w:val="24"/>
          <w:lang w:val="zh-TW" w:eastAsia="zh-TW"/>
        </w:rPr>
        <w:t>市开设了</w:t>
      </w:r>
      <w:r>
        <w:rPr>
          <w:rFonts w:hint="eastAsia" w:cs="微软雅黑" w:asciiTheme="minorEastAsia" w:hAnsiTheme="minorEastAsia" w:eastAsiaTheme="minorEastAsia"/>
          <w:color w:val="333333"/>
          <w:kern w:val="0"/>
          <w:sz w:val="24"/>
          <w:szCs w:val="24"/>
          <w:lang w:val="zh-TW"/>
        </w:rPr>
        <w:t>购物中心27家、综</w:t>
      </w:r>
      <w:r>
        <w:rPr>
          <w:rFonts w:hint="eastAsia" w:cs="微软雅黑" w:asciiTheme="minorEastAsia" w:hAnsiTheme="minorEastAsia" w:eastAsiaTheme="minorEastAsia"/>
          <w:color w:val="333333"/>
          <w:kern w:val="0"/>
          <w:sz w:val="24"/>
          <w:szCs w:val="24"/>
          <w:lang w:val="zh-CN" w:eastAsia="zh-TW"/>
        </w:rPr>
        <w:t>合百货</w:t>
      </w:r>
      <w:r>
        <w:rPr>
          <w:rFonts w:hint="eastAsia" w:cs="微软雅黑" w:asciiTheme="minorEastAsia" w:hAnsiTheme="minorEastAsia" w:eastAsiaTheme="minorEastAsia"/>
          <w:color w:val="333333"/>
          <w:kern w:val="0"/>
          <w:sz w:val="24"/>
          <w:szCs w:val="24"/>
          <w:lang w:val="zh-TW"/>
        </w:rPr>
        <w:t>70</w:t>
      </w:r>
      <w:r>
        <w:rPr>
          <w:rFonts w:hint="eastAsia" w:cs="微软雅黑" w:asciiTheme="minorEastAsia" w:hAnsiTheme="minorEastAsia" w:eastAsiaTheme="minorEastAsia"/>
          <w:color w:val="333333"/>
          <w:kern w:val="0"/>
          <w:sz w:val="24"/>
          <w:szCs w:val="24"/>
          <w:lang w:val="zh-CN" w:eastAsia="zh-TW"/>
        </w:rPr>
        <w:t>家、超市</w:t>
      </w:r>
      <w:r>
        <w:rPr>
          <w:rFonts w:hint="eastAsia" w:cs="微软雅黑" w:asciiTheme="minorEastAsia" w:hAnsiTheme="minorEastAsia" w:eastAsiaTheme="minorEastAsia"/>
          <w:color w:val="333333"/>
          <w:kern w:val="0"/>
          <w:sz w:val="24"/>
          <w:szCs w:val="24"/>
          <w:lang w:val="zh-TW"/>
        </w:rPr>
        <w:t>103</w:t>
      </w:r>
      <w:r>
        <w:rPr>
          <w:rFonts w:hint="eastAsia" w:cs="微软雅黑" w:asciiTheme="minorEastAsia" w:hAnsiTheme="minorEastAsia" w:eastAsiaTheme="minorEastAsia"/>
          <w:color w:val="333333"/>
          <w:kern w:val="0"/>
          <w:sz w:val="24"/>
          <w:szCs w:val="24"/>
          <w:lang w:val="zh-CN" w:eastAsia="zh-TW"/>
        </w:rPr>
        <w:t>家、便利店</w:t>
      </w:r>
      <w:r>
        <w:rPr>
          <w:rFonts w:hint="eastAsia" w:cs="微软雅黑" w:asciiTheme="minorEastAsia" w:hAnsiTheme="minorEastAsia" w:eastAsiaTheme="minorEastAsia"/>
          <w:color w:val="333333"/>
          <w:kern w:val="0"/>
          <w:sz w:val="24"/>
          <w:szCs w:val="24"/>
          <w:lang w:val="zh-TW"/>
        </w:rPr>
        <w:t>181</w:t>
      </w:r>
      <w:r>
        <w:rPr>
          <w:rFonts w:hint="eastAsia" w:cs="微软雅黑" w:asciiTheme="minorEastAsia" w:hAnsiTheme="minorEastAsia" w:eastAsiaTheme="minorEastAsia"/>
          <w:color w:val="333333"/>
          <w:kern w:val="0"/>
          <w:sz w:val="24"/>
          <w:szCs w:val="24"/>
          <w:lang w:val="zh-CN" w:eastAsia="zh-TW"/>
        </w:rPr>
        <w:t>家。</w:t>
      </w:r>
    </w:p>
    <w:p>
      <w:pPr>
        <w:pStyle w:val="20"/>
        <w:spacing w:line="380" w:lineRule="exact"/>
        <w:rPr>
          <w:rFonts w:hAnsi="宋体"/>
          <w:b/>
          <w:bCs/>
          <w:sz w:val="28"/>
          <w:szCs w:val="28"/>
        </w:rPr>
      </w:pP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709"/>
        <w:gridCol w:w="2977"/>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709"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2977"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lang w:eastAsia="zh-TW"/>
              </w:rPr>
            </w:pPr>
            <w:r>
              <w:rPr>
                <w:rFonts w:hint="eastAsia" w:cs="宋体" w:asciiTheme="minorEastAsia" w:hAnsiTheme="minorEastAsia" w:eastAsiaTheme="minorEastAsia"/>
                <w:bCs/>
                <w:w w:val="90"/>
                <w:sz w:val="24"/>
                <w:szCs w:val="24"/>
              </w:rPr>
              <w:t>运营管培生（</w:t>
            </w:r>
            <w:r>
              <w:rPr>
                <w:rFonts w:hint="eastAsia" w:cs="宋体" w:asciiTheme="minorEastAsia" w:hAnsiTheme="minorEastAsia" w:eastAsiaTheme="minorEastAsia"/>
                <w:w w:val="90"/>
                <w:sz w:val="24"/>
                <w:szCs w:val="24"/>
              </w:rPr>
              <w:t>超市/百货/购物中心方向）</w:t>
            </w:r>
          </w:p>
        </w:tc>
        <w:tc>
          <w:tcPr>
            <w:tcW w:w="709"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w w:val="90"/>
                <w:sz w:val="24"/>
                <w:szCs w:val="24"/>
              </w:rPr>
              <w:t>50</w:t>
            </w:r>
          </w:p>
        </w:tc>
        <w:tc>
          <w:tcPr>
            <w:tcW w:w="2977" w:type="dxa"/>
            <w:vAlign w:val="center"/>
          </w:tcPr>
          <w:p>
            <w:pPr>
              <w:spacing w:line="600" w:lineRule="exact"/>
              <w:jc w:val="center"/>
              <w:rPr>
                <w:rFonts w:cs="宋体" w:asciiTheme="minorEastAsia" w:hAnsiTheme="minorEastAsia" w:eastAsiaTheme="minorEastAsia"/>
                <w:bCs/>
                <w:color w:val="4472C4"/>
                <w:w w:val="90"/>
                <w:sz w:val="24"/>
                <w:szCs w:val="24"/>
                <w:lang w:eastAsia="zh-TW"/>
              </w:rPr>
            </w:pPr>
            <w:r>
              <w:rPr>
                <w:rFonts w:hint="eastAsia" w:cs="宋体" w:asciiTheme="minorEastAsia" w:hAnsiTheme="minorEastAsia" w:eastAsiaTheme="minorEastAsia"/>
                <w:w w:val="90"/>
                <w:sz w:val="24"/>
                <w:szCs w:val="24"/>
              </w:rPr>
              <w:t>专业不限</w:t>
            </w:r>
          </w:p>
        </w:tc>
        <w:tc>
          <w:tcPr>
            <w:tcW w:w="1559" w:type="dxa"/>
            <w:vAlign w:val="center"/>
          </w:tcPr>
          <w:p>
            <w:pPr>
              <w:spacing w:line="600" w:lineRule="exact"/>
              <w:jc w:val="center"/>
              <w:rPr>
                <w:rFonts w:cs="宋体" w:asciiTheme="minorEastAsia" w:hAnsiTheme="minorEastAsia" w:eastAsiaTheme="minorEastAsia"/>
                <w:bCs/>
                <w:color w:val="000000"/>
                <w:w w:val="90"/>
                <w:sz w:val="24"/>
                <w:szCs w:val="24"/>
              </w:rPr>
            </w:pPr>
            <w:bookmarkStart w:id="0" w:name="OLE_LINK4"/>
            <w:r>
              <w:rPr>
                <w:rFonts w:hint="eastAsia" w:cs="宋体" w:asciiTheme="minorEastAsia" w:hAnsiTheme="minorEastAsia" w:eastAsiaTheme="minorEastAsia"/>
                <w:bCs/>
                <w:color w:val="000000"/>
                <w:w w:val="90"/>
                <w:sz w:val="24"/>
                <w:szCs w:val="24"/>
              </w:rPr>
              <w:t>5500-7200</w:t>
            </w:r>
            <w:bookmarkEnd w:id="0"/>
          </w:p>
        </w:tc>
        <w:tc>
          <w:tcPr>
            <w:tcW w:w="1701" w:type="dxa"/>
            <w:vMerge w:val="restart"/>
            <w:vAlign w:val="center"/>
          </w:tcPr>
          <w:p>
            <w:pPr>
              <w:spacing w:line="320" w:lineRule="exact"/>
              <w:rPr>
                <w:rFonts w:asciiTheme="minorEastAsia" w:hAnsiTheme="minorEastAsia" w:eastAsiaTheme="minorEastAsia"/>
                <w:sz w:val="24"/>
                <w:szCs w:val="24"/>
              </w:rPr>
            </w:pPr>
            <w:r>
              <w:rPr>
                <w:rFonts w:hint="eastAsia" w:cs="宋体" w:asciiTheme="minorEastAsia" w:hAnsiTheme="minorEastAsia" w:eastAsiaTheme="minorEastAsia"/>
                <w:szCs w:val="21"/>
                <w:lang w:val="zh-TW"/>
              </w:rPr>
              <w:t>1、月度工资结构：基本工资+浮动绩效奖金+生活补贴；年度13薪起，入司满一年，可享受工龄工资；3、五险一金；4、带薪年假、婚假、产假等国家规定假期；5、餐补费、劳保费、降温费、节日费、生日费等；</w:t>
            </w:r>
            <w:r>
              <w:rPr>
                <w:rFonts w:hint="eastAsia" w:cs="宋体" w:asciiTheme="minorEastAsia" w:hAnsiTheme="minorEastAsia" w:eastAsiaTheme="minorEastAsia"/>
                <w:szCs w:val="21"/>
              </w:rPr>
              <w:t>6、提供住宿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lang w:eastAsia="zh-TW"/>
              </w:rPr>
            </w:pPr>
            <w:r>
              <w:rPr>
                <w:rFonts w:hint="eastAsia" w:cs="宋体" w:asciiTheme="minorEastAsia" w:hAnsiTheme="minorEastAsia" w:eastAsiaTheme="minorEastAsia"/>
                <w:bCs/>
                <w:w w:val="90"/>
                <w:sz w:val="24"/>
                <w:szCs w:val="24"/>
              </w:rPr>
              <w:t>营销管培生</w:t>
            </w:r>
            <w:r>
              <w:rPr>
                <w:rFonts w:hint="eastAsia" w:cs="宋体" w:asciiTheme="minorEastAsia" w:hAnsiTheme="minorEastAsia" w:eastAsiaTheme="minorEastAsia"/>
                <w:w w:val="90"/>
                <w:sz w:val="24"/>
                <w:szCs w:val="24"/>
              </w:rPr>
              <w:t>（营销策划方向）</w:t>
            </w:r>
          </w:p>
        </w:tc>
        <w:tc>
          <w:tcPr>
            <w:tcW w:w="709"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color w:val="000000"/>
                <w:w w:val="90"/>
                <w:kern w:val="0"/>
                <w:sz w:val="24"/>
                <w:szCs w:val="24"/>
              </w:rPr>
              <w:t>30</w:t>
            </w:r>
          </w:p>
        </w:tc>
        <w:tc>
          <w:tcPr>
            <w:tcW w:w="2977"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w w:val="90"/>
                <w:sz w:val="24"/>
                <w:szCs w:val="24"/>
              </w:rPr>
              <w:t>市场营销、工商管理相关专业</w:t>
            </w:r>
          </w:p>
        </w:tc>
        <w:tc>
          <w:tcPr>
            <w:tcW w:w="1559"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bCs/>
                <w:color w:val="000000"/>
                <w:w w:val="90"/>
                <w:sz w:val="24"/>
                <w:szCs w:val="24"/>
              </w:rPr>
              <w:t>5500-7200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lang w:eastAsia="zh-TW"/>
              </w:rPr>
            </w:pPr>
            <w:r>
              <w:rPr>
                <w:rFonts w:hint="eastAsia" w:cs="宋体" w:asciiTheme="minorEastAsia" w:hAnsiTheme="minorEastAsia" w:eastAsiaTheme="minorEastAsia"/>
                <w:bCs/>
                <w:w w:val="90"/>
                <w:sz w:val="24"/>
                <w:szCs w:val="24"/>
              </w:rPr>
              <w:t>设计师管培生</w:t>
            </w:r>
            <w:r>
              <w:rPr>
                <w:rFonts w:hint="eastAsia" w:cs="宋体" w:asciiTheme="minorEastAsia" w:hAnsiTheme="minorEastAsia" w:eastAsiaTheme="minorEastAsia"/>
                <w:w w:val="90"/>
                <w:sz w:val="24"/>
                <w:szCs w:val="24"/>
              </w:rPr>
              <w:t>（设计方向）</w:t>
            </w:r>
          </w:p>
        </w:tc>
        <w:tc>
          <w:tcPr>
            <w:tcW w:w="709"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w w:val="90"/>
                <w:sz w:val="24"/>
                <w:szCs w:val="24"/>
              </w:rPr>
              <w:t>10</w:t>
            </w:r>
          </w:p>
        </w:tc>
        <w:tc>
          <w:tcPr>
            <w:tcW w:w="2977"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w w:val="90"/>
                <w:sz w:val="24"/>
                <w:szCs w:val="24"/>
              </w:rPr>
              <w:t>艺术设计等相关专业</w:t>
            </w:r>
          </w:p>
        </w:tc>
        <w:tc>
          <w:tcPr>
            <w:tcW w:w="1559"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bCs/>
                <w:color w:val="000000"/>
                <w:w w:val="90"/>
                <w:sz w:val="24"/>
                <w:szCs w:val="24"/>
              </w:rPr>
              <w:t>5500-7200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lang w:eastAsia="zh-TW"/>
              </w:rPr>
            </w:pPr>
            <w:r>
              <w:rPr>
                <w:rFonts w:hint="eastAsia" w:cs="宋体" w:asciiTheme="minorEastAsia" w:hAnsiTheme="minorEastAsia" w:eastAsiaTheme="minorEastAsia"/>
                <w:bCs/>
                <w:w w:val="90"/>
                <w:sz w:val="24"/>
                <w:szCs w:val="24"/>
              </w:rPr>
              <w:t>客服管培生(</w:t>
            </w:r>
            <w:r>
              <w:rPr>
                <w:rFonts w:hint="eastAsia" w:cs="宋体" w:asciiTheme="minorEastAsia" w:hAnsiTheme="minorEastAsia" w:eastAsiaTheme="minorEastAsia"/>
                <w:w w:val="90"/>
                <w:sz w:val="24"/>
                <w:szCs w:val="24"/>
              </w:rPr>
              <w:t>大客户管理）</w:t>
            </w:r>
          </w:p>
        </w:tc>
        <w:tc>
          <w:tcPr>
            <w:tcW w:w="709"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w w:val="90"/>
                <w:sz w:val="24"/>
                <w:szCs w:val="24"/>
              </w:rPr>
              <w:t>10</w:t>
            </w:r>
          </w:p>
        </w:tc>
        <w:tc>
          <w:tcPr>
            <w:tcW w:w="2977"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w w:val="90"/>
                <w:sz w:val="24"/>
                <w:szCs w:val="24"/>
              </w:rPr>
              <w:t>心理学、工商管理等相关专业</w:t>
            </w:r>
          </w:p>
        </w:tc>
        <w:tc>
          <w:tcPr>
            <w:tcW w:w="1559"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bCs/>
                <w:color w:val="000000"/>
                <w:w w:val="90"/>
                <w:sz w:val="24"/>
                <w:szCs w:val="24"/>
              </w:rPr>
              <w:t>5500-7200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bCs/>
                <w:color w:val="000000"/>
                <w:w w:val="90"/>
                <w:kern w:val="0"/>
                <w:sz w:val="24"/>
                <w:szCs w:val="24"/>
              </w:rPr>
              <w:t>供应链管培生</w:t>
            </w:r>
            <w:r>
              <w:rPr>
                <w:rFonts w:hint="eastAsia" w:cs="宋体" w:asciiTheme="minorEastAsia" w:hAnsiTheme="minorEastAsia" w:eastAsiaTheme="minorEastAsia"/>
                <w:color w:val="000000"/>
                <w:w w:val="90"/>
                <w:kern w:val="0"/>
                <w:sz w:val="24"/>
                <w:szCs w:val="24"/>
              </w:rPr>
              <w:t>（招商方向）</w:t>
            </w:r>
          </w:p>
        </w:tc>
        <w:tc>
          <w:tcPr>
            <w:tcW w:w="709"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w w:val="90"/>
                <w:sz w:val="24"/>
                <w:szCs w:val="24"/>
              </w:rPr>
              <w:t>5</w:t>
            </w:r>
          </w:p>
        </w:tc>
        <w:tc>
          <w:tcPr>
            <w:tcW w:w="2977"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w w:val="90"/>
                <w:sz w:val="24"/>
                <w:szCs w:val="24"/>
              </w:rPr>
              <w:t>商品学、工商管理等相关专业</w:t>
            </w:r>
          </w:p>
        </w:tc>
        <w:tc>
          <w:tcPr>
            <w:tcW w:w="1559"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bCs/>
                <w:color w:val="000000"/>
                <w:w w:val="90"/>
                <w:sz w:val="24"/>
                <w:szCs w:val="24"/>
              </w:rPr>
              <w:t>5500-7200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bCs/>
                <w:color w:val="000000"/>
                <w:w w:val="90"/>
                <w:kern w:val="0"/>
                <w:sz w:val="24"/>
                <w:szCs w:val="24"/>
              </w:rPr>
              <w:t>拓展管培生</w:t>
            </w:r>
            <w:r>
              <w:rPr>
                <w:rFonts w:hint="eastAsia" w:cs="宋体" w:asciiTheme="minorEastAsia" w:hAnsiTheme="minorEastAsia" w:eastAsiaTheme="minorEastAsia"/>
                <w:color w:val="000000"/>
                <w:w w:val="90"/>
                <w:kern w:val="0"/>
                <w:sz w:val="24"/>
                <w:szCs w:val="24"/>
              </w:rPr>
              <w:t>（百货/购物选址拓展方向）</w:t>
            </w:r>
          </w:p>
        </w:tc>
        <w:tc>
          <w:tcPr>
            <w:tcW w:w="709"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w w:val="90"/>
                <w:sz w:val="24"/>
                <w:szCs w:val="24"/>
              </w:rPr>
              <w:t>5</w:t>
            </w:r>
          </w:p>
        </w:tc>
        <w:tc>
          <w:tcPr>
            <w:tcW w:w="2977"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w w:val="90"/>
                <w:sz w:val="24"/>
                <w:szCs w:val="24"/>
              </w:rPr>
              <w:t>市场营销、工商管理、经济统计相关专业优先</w:t>
            </w:r>
          </w:p>
        </w:tc>
        <w:tc>
          <w:tcPr>
            <w:tcW w:w="1559"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bCs/>
                <w:color w:val="000000"/>
                <w:w w:val="90"/>
                <w:sz w:val="24"/>
                <w:szCs w:val="24"/>
              </w:rPr>
              <w:t>5500-7200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lang w:eastAsia="zh-TW"/>
              </w:rPr>
            </w:pPr>
            <w:r>
              <w:rPr>
                <w:rFonts w:hint="eastAsia" w:cs="宋体" w:asciiTheme="minorEastAsia" w:hAnsiTheme="minorEastAsia" w:eastAsiaTheme="minorEastAsia"/>
                <w:bCs/>
                <w:w w:val="90"/>
                <w:sz w:val="24"/>
                <w:szCs w:val="24"/>
              </w:rPr>
              <w:t>财务管培生</w:t>
            </w:r>
            <w:r>
              <w:rPr>
                <w:rFonts w:hint="eastAsia" w:cs="宋体" w:asciiTheme="minorEastAsia" w:hAnsiTheme="minorEastAsia" w:eastAsiaTheme="minorEastAsia"/>
                <w:w w:val="90"/>
                <w:sz w:val="24"/>
                <w:szCs w:val="24"/>
              </w:rPr>
              <w:t>（业务财务方向）</w:t>
            </w:r>
          </w:p>
        </w:tc>
        <w:tc>
          <w:tcPr>
            <w:tcW w:w="709"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color w:val="000000"/>
                <w:w w:val="90"/>
                <w:kern w:val="0"/>
                <w:sz w:val="24"/>
                <w:szCs w:val="24"/>
              </w:rPr>
              <w:t>5</w:t>
            </w:r>
          </w:p>
        </w:tc>
        <w:tc>
          <w:tcPr>
            <w:tcW w:w="2977"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w w:val="90"/>
                <w:sz w:val="24"/>
                <w:szCs w:val="24"/>
              </w:rPr>
              <w:t>会计、财务管理、金融、数学、投资等相关专业</w:t>
            </w:r>
          </w:p>
        </w:tc>
        <w:tc>
          <w:tcPr>
            <w:tcW w:w="1559"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bCs/>
                <w:color w:val="000000"/>
                <w:w w:val="90"/>
                <w:sz w:val="24"/>
                <w:szCs w:val="24"/>
              </w:rPr>
              <w:t>5500-7200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bCs/>
                <w:w w:val="90"/>
                <w:sz w:val="24"/>
                <w:szCs w:val="24"/>
              </w:rPr>
              <w:t>质量管培生</w:t>
            </w:r>
            <w:r>
              <w:rPr>
                <w:rFonts w:hint="eastAsia" w:cs="宋体" w:asciiTheme="minorEastAsia" w:hAnsiTheme="minorEastAsia" w:eastAsiaTheme="minorEastAsia"/>
                <w:w w:val="90"/>
                <w:sz w:val="24"/>
                <w:szCs w:val="24"/>
              </w:rPr>
              <w:t>（质量管理方向）</w:t>
            </w:r>
          </w:p>
        </w:tc>
        <w:tc>
          <w:tcPr>
            <w:tcW w:w="709" w:type="dxa"/>
            <w:vAlign w:val="center"/>
          </w:tcPr>
          <w:p>
            <w:pPr>
              <w:widowControl/>
              <w:snapToGrid w:val="0"/>
              <w:spacing w:line="600" w:lineRule="exact"/>
              <w:jc w:val="center"/>
              <w:rPr>
                <w:rFonts w:cs="宋体" w:asciiTheme="minorEastAsia" w:hAnsiTheme="minorEastAsia" w:eastAsiaTheme="minorEastAsia"/>
                <w:color w:val="000000"/>
                <w:w w:val="90"/>
                <w:kern w:val="0"/>
                <w:sz w:val="24"/>
                <w:szCs w:val="24"/>
              </w:rPr>
            </w:pPr>
            <w:r>
              <w:rPr>
                <w:rFonts w:hint="eastAsia" w:cs="宋体" w:asciiTheme="minorEastAsia" w:hAnsiTheme="minorEastAsia" w:eastAsiaTheme="minorEastAsia"/>
                <w:w w:val="90"/>
                <w:sz w:val="24"/>
                <w:szCs w:val="24"/>
              </w:rPr>
              <w:t>5</w:t>
            </w:r>
          </w:p>
        </w:tc>
        <w:tc>
          <w:tcPr>
            <w:tcW w:w="2977"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w w:val="90"/>
                <w:sz w:val="24"/>
                <w:szCs w:val="24"/>
              </w:rPr>
              <w:t>食品、经济、法律、管理学等相关专业</w:t>
            </w:r>
          </w:p>
        </w:tc>
        <w:tc>
          <w:tcPr>
            <w:tcW w:w="1559" w:type="dxa"/>
            <w:vAlign w:val="center"/>
          </w:tcPr>
          <w:p>
            <w:pPr>
              <w:spacing w:line="600" w:lineRule="exact"/>
              <w:jc w:val="center"/>
              <w:rPr>
                <w:rFonts w:cs="宋体" w:asciiTheme="minorEastAsia" w:hAnsiTheme="minorEastAsia" w:eastAsiaTheme="minorEastAsia"/>
                <w:color w:val="000000"/>
                <w:w w:val="90"/>
                <w:sz w:val="24"/>
                <w:szCs w:val="24"/>
              </w:rPr>
            </w:pPr>
            <w:r>
              <w:rPr>
                <w:rFonts w:hint="eastAsia" w:cs="宋体" w:asciiTheme="minorEastAsia" w:hAnsiTheme="minorEastAsia" w:eastAsiaTheme="minorEastAsia"/>
                <w:bCs/>
                <w:color w:val="000000"/>
                <w:w w:val="90"/>
                <w:sz w:val="24"/>
                <w:szCs w:val="24"/>
              </w:rPr>
              <w:t>5500-7200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sz w:val="28"/>
          <w:szCs w:val="28"/>
        </w:rPr>
      </w:pPr>
      <w:r>
        <w:rPr>
          <w:b/>
          <w:bCs/>
          <w:color w:val="000000"/>
          <w:sz w:val="28"/>
          <w:szCs w:val="28"/>
        </w:rPr>
        <w:t>联系人：</w:t>
      </w:r>
      <w:r>
        <w:rPr>
          <w:rFonts w:hint="eastAsia"/>
          <w:bCs/>
          <w:color w:val="000000"/>
          <w:sz w:val="28"/>
          <w:szCs w:val="28"/>
        </w:rPr>
        <w:t>黄彩莲、巫萍香</w:t>
      </w:r>
    </w:p>
    <w:p>
      <w:pPr>
        <w:spacing w:line="600" w:lineRule="exact"/>
        <w:jc w:val="left"/>
        <w:rPr>
          <w:b/>
          <w:bCs/>
          <w:color w:val="000000"/>
          <w:sz w:val="28"/>
          <w:szCs w:val="28"/>
        </w:rPr>
      </w:pPr>
      <w:r>
        <w:rPr>
          <w:b/>
          <w:bCs/>
          <w:color w:val="000000"/>
          <w:sz w:val="28"/>
          <w:szCs w:val="28"/>
        </w:rPr>
        <w:t>联系电话：</w:t>
      </w:r>
      <w:r>
        <w:rPr>
          <w:rFonts w:asciiTheme="minorEastAsia" w:hAnsiTheme="minorEastAsia" w:eastAsiaTheme="minorEastAsia"/>
          <w:bCs/>
          <w:color w:val="000000"/>
          <w:sz w:val="28"/>
          <w:szCs w:val="28"/>
        </w:rPr>
        <w:t>18988779685</w:t>
      </w:r>
      <w:r>
        <w:rPr>
          <w:rFonts w:hint="eastAsia" w:asciiTheme="minorEastAsia" w:hAnsiTheme="minorEastAsia" w:eastAsiaTheme="minorEastAsia"/>
          <w:bCs/>
          <w:color w:val="000000"/>
          <w:sz w:val="28"/>
          <w:szCs w:val="28"/>
        </w:rPr>
        <w:t>、</w:t>
      </w:r>
      <w:r>
        <w:rPr>
          <w:rFonts w:asciiTheme="minorEastAsia" w:hAnsiTheme="minorEastAsia" w:eastAsiaTheme="minorEastAsia"/>
          <w:bCs/>
          <w:color w:val="000000"/>
          <w:sz w:val="28"/>
          <w:szCs w:val="28"/>
        </w:rPr>
        <w:t>18332752935</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rFonts w:hint="eastAsia"/>
          <w:bCs/>
          <w:color w:val="000000"/>
          <w:sz w:val="28"/>
          <w:szCs w:val="28"/>
        </w:rPr>
        <w:t>广东省东莞市莞城区东纵路111号愉景威尼斯广场</w:t>
      </w:r>
    </w:p>
    <w:p>
      <w:pPr>
        <w:spacing w:line="600" w:lineRule="exact"/>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17、东莞市超业精密设备有限公司</w:t>
      </w:r>
    </w:p>
    <w:p>
      <w:pPr>
        <w:spacing w:line="4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东莞市超业精密设备有限公司成立于2012年，隶属于福能东方装备科技股份有限公司（股票简称：福能东方，股票代码：300173）是一家专业从事锂电池自动化生产线研发、生产和销售，产品主要运用于锂电池生产的中段和后段生产环节，可为锂电池生产企业  提供覆盖冲片叠片、焊接、包装包膜、注液、除气终封等生产环节的一站式自动化解决方案的高新技术企业。公司致力服务国内市场领先的中、大型锂电池生产企业。</w:t>
      </w:r>
    </w:p>
    <w:p>
      <w:pPr>
        <w:spacing w:line="4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为东莞市“倍增计划”试点企业，荣获广东省高新成长企业，东莞市及广东省工程技术研究中心等多项荣誉，拥有发明专利、实用新型专利及软件著作权近100项。全自动软包锂电池包装机入选为2019年度东莞市首台套，全自动锂电池装配生产线入选2019年度广东省首台套。 </w:t>
      </w:r>
    </w:p>
    <w:p>
      <w:pPr>
        <w:pStyle w:val="20"/>
        <w:spacing w:line="380" w:lineRule="exac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b/>
          <w:bCs/>
          <w:color w:val="auto"/>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51"/>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85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402"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559"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机械技术员</w:t>
            </w:r>
          </w:p>
        </w:tc>
        <w:tc>
          <w:tcPr>
            <w:tcW w:w="851"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340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机电一体化、机械制造与自动化等相关专业</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5000-6500</w:t>
            </w:r>
          </w:p>
        </w:tc>
        <w:tc>
          <w:tcPr>
            <w:tcW w:w="1701" w:type="dxa"/>
            <w:vMerge w:val="restart"/>
            <w:vAlign w:val="center"/>
          </w:tcPr>
          <w:p>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Cs w:val="21"/>
                <w:shd w:val="clear" w:color="auto" w:fill="FFFFFF"/>
              </w:rPr>
              <w:t>1、免费提供工作餐，宿舍；2、购买五险一金；3、发放生日礼品、享有法定节假日、、年终双薪和奖金、年终评比“优秀员工”，获丰厚奖金；4、工作满10年可获得“十年服务奖”颁发价值丰厚纪念奖品。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电气技术员</w:t>
            </w:r>
          </w:p>
        </w:tc>
        <w:tc>
          <w:tcPr>
            <w:tcW w:w="851"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40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机电一体化、电子、自动化等相关专业</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品质检测技术员</w:t>
            </w:r>
          </w:p>
        </w:tc>
        <w:tc>
          <w:tcPr>
            <w:tcW w:w="851"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40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机电一体化、机械制造与自动化、电气设计等相关专业</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助理硬件工程师</w:t>
            </w:r>
          </w:p>
        </w:tc>
        <w:tc>
          <w:tcPr>
            <w:tcW w:w="851"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40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机电一体化、自动化控制等相关专业</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助理软件工程师</w:t>
            </w:r>
          </w:p>
        </w:tc>
        <w:tc>
          <w:tcPr>
            <w:tcW w:w="851"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40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计算机应用、软件工程等相关专业</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助理视觉工程师</w:t>
            </w:r>
          </w:p>
        </w:tc>
        <w:tc>
          <w:tcPr>
            <w:tcW w:w="851"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40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rPr>
              <w:t>计算机应用、软件工程等相关专业</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市场助理</w:t>
            </w:r>
          </w:p>
        </w:tc>
        <w:tc>
          <w:tcPr>
            <w:tcW w:w="851"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40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市场营销、企业管理等相关专业</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售后调试技术员</w:t>
            </w:r>
          </w:p>
        </w:tc>
        <w:tc>
          <w:tcPr>
            <w:tcW w:w="851"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40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机电一体化、机械制造与自动化等相关专业</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刘斌</w:t>
      </w:r>
    </w:p>
    <w:p>
      <w:pP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13790287909</w:t>
      </w:r>
    </w:p>
    <w:p>
      <w:pPr>
        <w:spacing w:line="600" w:lineRule="exact"/>
        <w:jc w:val="left"/>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东莞市万江区上甲汾溪一路83号</w:t>
      </w:r>
    </w:p>
    <w:p>
      <w:pPr>
        <w:jc w:val="center"/>
        <w:rPr>
          <w:rFonts w:ascii="宋体" w:hAnsi="宋体"/>
          <w:b/>
          <w:sz w:val="44"/>
          <w:szCs w:val="44"/>
        </w:rPr>
      </w:pPr>
    </w:p>
    <w:p>
      <w:pPr>
        <w:jc w:val="center"/>
        <w:rPr>
          <w:rFonts w:hint="eastAsia" w:ascii="宋体" w:hAnsi="宋体"/>
          <w:b/>
          <w:sz w:val="44"/>
          <w:szCs w:val="44"/>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18、德丰电创科技股份有限公司</w:t>
      </w:r>
    </w:p>
    <w:p>
      <w:pPr>
        <w:spacing w:line="460" w:lineRule="exact"/>
        <w:ind w:firstLine="560" w:firstLineChars="200"/>
        <w:jc w:val="left"/>
        <w:rPr>
          <w:bCs/>
          <w:sz w:val="28"/>
          <w:szCs w:val="28"/>
        </w:rPr>
      </w:pPr>
      <w:r>
        <w:rPr>
          <w:rFonts w:hint="eastAsia"/>
          <w:bCs/>
          <w:sz w:val="28"/>
          <w:szCs w:val="28"/>
        </w:rPr>
        <w:t>德丰电创科技股份有限公司，系香港德丰集团旗下分公司，是德丰集团全球最大的制造基地。</w:t>
      </w:r>
    </w:p>
    <w:p>
      <w:pPr>
        <w:spacing w:line="460" w:lineRule="exact"/>
        <w:jc w:val="left"/>
        <w:rPr>
          <w:bCs/>
          <w:sz w:val="28"/>
          <w:szCs w:val="28"/>
        </w:rPr>
      </w:pPr>
      <w:r>
        <w:rPr>
          <w:rFonts w:hint="eastAsia"/>
          <w:bCs/>
          <w:sz w:val="28"/>
          <w:szCs w:val="28"/>
        </w:rPr>
        <w:t>德丰电创母公司于1978年成立于中国香港，从开关制造发展到供应零部件于汽车、家用电器、电动工具等多个市场领域，具有欧美日一流的制造设备及自行研制的自动化生产设备，是处于全球领先地位的大型港资集团公司。</w:t>
      </w:r>
    </w:p>
    <w:p>
      <w:pPr>
        <w:spacing w:line="460" w:lineRule="exact"/>
        <w:jc w:val="left"/>
        <w:rPr>
          <w:bCs/>
          <w:sz w:val="28"/>
          <w:szCs w:val="28"/>
        </w:rPr>
      </w:pPr>
      <w:r>
        <w:rPr>
          <w:rFonts w:hint="eastAsia"/>
          <w:bCs/>
          <w:sz w:val="28"/>
          <w:szCs w:val="28"/>
        </w:rPr>
        <w:t>公司座落在东莞水乡洪梅镇中心区域，靠近东莞汽车客运总站，临近轻轨交通东莞西站。在东莞松山湖设有分公司（研发中心），花园式厂房，环境优美。</w:t>
      </w:r>
    </w:p>
    <w:p>
      <w:pPr>
        <w:spacing w:line="460" w:lineRule="exact"/>
        <w:jc w:val="left"/>
        <w:rPr>
          <w:bCs/>
          <w:sz w:val="28"/>
          <w:szCs w:val="28"/>
        </w:rPr>
      </w:pPr>
      <w:r>
        <w:rPr>
          <w:rFonts w:hint="eastAsia"/>
          <w:bCs/>
          <w:sz w:val="28"/>
          <w:szCs w:val="28"/>
        </w:rPr>
        <w:t>德丰是中国大型的开关生产商，已成为家用电器和各种工业应用组件的知名品牌。</w:t>
      </w:r>
    </w:p>
    <w:p>
      <w:pPr>
        <w:spacing w:line="460" w:lineRule="exact"/>
        <w:ind w:firstLine="560" w:firstLineChars="200"/>
        <w:jc w:val="left"/>
        <w:rPr>
          <w:color w:val="000000" w:themeColor="text1"/>
          <w:sz w:val="28"/>
          <w:szCs w:val="28"/>
        </w:rPr>
      </w:pPr>
      <w:r>
        <w:rPr>
          <w:rFonts w:hint="eastAsia"/>
          <w:bCs/>
          <w:sz w:val="28"/>
          <w:szCs w:val="28"/>
        </w:rPr>
        <w:t>德丰荣获全国机械工业协会质量管理优秀企业，劳资关系和谐企业，转型升级示范企业，广东省制造业500强，慈善事业突出贡献企业，优秀员工之家，东莞市效益倍增计划试点企业等等。</w:t>
      </w:r>
    </w:p>
    <w:p>
      <w:pPr>
        <w:pStyle w:val="20"/>
        <w:spacing w:line="380" w:lineRule="exact"/>
        <w:rPr>
          <w:rFonts w:hAnsi="宋体"/>
          <w:b/>
          <w:bCs/>
          <w:sz w:val="28"/>
          <w:szCs w:val="28"/>
        </w:rPr>
      </w:pPr>
      <w:r>
        <w:rPr>
          <w:rFonts w:hAnsi="Calibri"/>
          <w:sz w:val="28"/>
          <w:szCs w:val="28"/>
        </w:rPr>
        <w:t xml:space="preserve"> </w:t>
      </w: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51"/>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851"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402"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lang w:eastAsia="zh-TW"/>
              </w:rPr>
            </w:pPr>
            <w:r>
              <w:rPr>
                <w:rFonts w:hint="eastAsia" w:asciiTheme="minorEastAsia" w:hAnsiTheme="minorEastAsia" w:eastAsiaTheme="minorEastAsia"/>
                <w:kern w:val="0"/>
                <w:sz w:val="24"/>
                <w:szCs w:val="24"/>
                <w:lang w:eastAsia="zh-TW"/>
              </w:rPr>
              <w:t>技术员</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w:t>
            </w:r>
          </w:p>
        </w:tc>
        <w:tc>
          <w:tcPr>
            <w:tcW w:w="3402" w:type="dxa"/>
            <w:vAlign w:val="center"/>
          </w:tcPr>
          <w:p>
            <w:pPr>
              <w:spacing w:line="6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机械/机电专业</w:t>
            </w:r>
          </w:p>
        </w:tc>
        <w:tc>
          <w:tcPr>
            <w:tcW w:w="1559" w:type="dxa"/>
            <w:vAlign w:val="center"/>
          </w:tcPr>
          <w:p>
            <w:pPr>
              <w:spacing w:line="6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5000-6000</w:t>
            </w:r>
          </w:p>
        </w:tc>
        <w:tc>
          <w:tcPr>
            <w:tcW w:w="1701" w:type="dxa"/>
            <w:vMerge w:val="restart"/>
            <w:vAlign w:val="center"/>
          </w:tcPr>
          <w:p>
            <w:pPr>
              <w:spacing w:line="320" w:lineRule="exact"/>
              <w:rPr>
                <w:rFonts w:asciiTheme="minorEastAsia" w:hAnsiTheme="minorEastAsia" w:eastAsiaTheme="minorEastAsia"/>
                <w:sz w:val="24"/>
                <w:szCs w:val="24"/>
              </w:rPr>
            </w:pPr>
            <w:r>
              <w:rPr>
                <w:rFonts w:hint="eastAsia"/>
                <w:bCs/>
                <w:szCs w:val="21"/>
              </w:rPr>
              <w:t>1、购买社保及公积金；2、提供免费住宿、职员宿舍设有空调；3、法定节假日；4、年资津贴、学历资助及员工帮扶基金会；5、鼓励员工进行能力提升及发展；6、实行标准工时（5天8小时工作制）。按国家规定核算加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高级技术员</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机械/机电/电子/自动化专业</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项目专员</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英语/外贸专业</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5000-8000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文员/助理</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管理类/英语/外贸等专业</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5000-6000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助理工程师</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机械/机电/电子/自动化专业</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5000-8000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实习生</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机械/机电/电子/自动化/管理类/英语/外贸等专业</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5000-6000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sz w:val="28"/>
          <w:szCs w:val="28"/>
        </w:rPr>
      </w:pPr>
      <w:r>
        <w:rPr>
          <w:b/>
          <w:bCs/>
          <w:color w:val="000000"/>
          <w:sz w:val="28"/>
          <w:szCs w:val="28"/>
        </w:rPr>
        <w:t>联系人：</w:t>
      </w:r>
      <w:r>
        <w:rPr>
          <w:rFonts w:hint="eastAsia"/>
          <w:bCs/>
          <w:sz w:val="28"/>
          <w:szCs w:val="28"/>
        </w:rPr>
        <w:t>刘树生</w:t>
      </w:r>
    </w:p>
    <w:p>
      <w:pPr>
        <w:spacing w:line="600" w:lineRule="exact"/>
        <w:jc w:val="left"/>
        <w:rPr>
          <w:rFonts w:asciiTheme="minorEastAsia" w:hAnsiTheme="minorEastAsia" w:eastAsiaTheme="minorEastAsia"/>
          <w:b/>
          <w:bCs/>
          <w:color w:val="000000"/>
          <w:sz w:val="28"/>
          <w:szCs w:val="28"/>
        </w:rPr>
      </w:pPr>
      <w:r>
        <w:rPr>
          <w:b/>
          <w:bCs/>
          <w:color w:val="000000"/>
          <w:sz w:val="28"/>
          <w:szCs w:val="28"/>
        </w:rPr>
        <w:t>联系电话：</w:t>
      </w:r>
      <w:r>
        <w:rPr>
          <w:rFonts w:hint="eastAsia" w:asciiTheme="minorEastAsia" w:hAnsiTheme="minorEastAsia" w:eastAsiaTheme="minorEastAsia"/>
          <w:bCs/>
          <w:sz w:val="28"/>
          <w:szCs w:val="28"/>
        </w:rPr>
        <w:t>13433659076   0769-84396561</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bCs/>
          <w:sz w:val="28"/>
          <w:szCs w:val="28"/>
        </w:rPr>
        <w:t>东莞市</w:t>
      </w:r>
      <w:r>
        <w:rPr>
          <w:rFonts w:hint="eastAsia"/>
          <w:bCs/>
          <w:sz w:val="28"/>
          <w:szCs w:val="28"/>
        </w:rPr>
        <w:t>洪梅</w:t>
      </w:r>
      <w:r>
        <w:rPr>
          <w:bCs/>
          <w:sz w:val="28"/>
          <w:szCs w:val="28"/>
        </w:rPr>
        <w:t>镇</w:t>
      </w:r>
      <w:r>
        <w:rPr>
          <w:rFonts w:hint="eastAsia"/>
          <w:bCs/>
          <w:sz w:val="28"/>
          <w:szCs w:val="28"/>
        </w:rPr>
        <w:t>商业街45号</w:t>
      </w:r>
    </w:p>
    <w:p>
      <w:pPr>
        <w:spacing w:line="600" w:lineRule="exact"/>
        <w:jc w:val="left"/>
        <w:rPr>
          <w:sz w:val="28"/>
          <w:szCs w:val="28"/>
        </w:rPr>
      </w:pPr>
    </w:p>
    <w:p>
      <w:pPr>
        <w:spacing w:line="600" w:lineRule="exact"/>
        <w:jc w:val="left"/>
        <w:rPr>
          <w:rFonts w:ascii="宋体" w:hAnsi="宋体"/>
          <w:b/>
          <w:sz w:val="44"/>
          <w:szCs w:val="44"/>
        </w:rPr>
      </w:pPr>
    </w:p>
    <w:p>
      <w:pPr>
        <w:jc w:val="center"/>
        <w:rPr>
          <w:rFonts w:ascii="宋体" w:hAnsi="宋体"/>
          <w:b/>
          <w:sz w:val="44"/>
          <w:szCs w:val="44"/>
        </w:rPr>
      </w:pPr>
      <w:r>
        <w:rPr>
          <w:rFonts w:hint="eastAsia" w:ascii="宋体" w:hAnsi="宋体"/>
          <w:b/>
          <w:sz w:val="44"/>
          <w:szCs w:val="44"/>
        </w:rPr>
        <w:t>19、东莞宇宙电路板设备有限公司</w:t>
      </w:r>
    </w:p>
    <w:p>
      <w:pPr>
        <w:spacing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宇宙集团是专业的印制电路板行业自动化设备生产厂家，是中国电子电路行业协会（CPCA）成员、“优秀名族品牌企业”、“东莞市倍增计划企业”、“国家级高新技术企业”，拥有超过30年印制电路板自动化生产设备的研发、生产制造经验。</w:t>
      </w:r>
    </w:p>
    <w:p>
      <w:pPr>
        <w:ind w:firstLine="560" w:firstLineChars="200"/>
        <w:jc w:val="left"/>
        <w:rPr>
          <w:rFonts w:hAnsi="宋体"/>
          <w:b/>
          <w:bCs/>
          <w:sz w:val="28"/>
          <w:szCs w:val="28"/>
        </w:rPr>
      </w:pPr>
      <w:r>
        <w:rPr>
          <w:rFonts w:hint="eastAsia" w:asciiTheme="minorEastAsia" w:hAnsiTheme="minorEastAsia" w:eastAsiaTheme="minorEastAsia"/>
          <w:sz w:val="28"/>
          <w:szCs w:val="28"/>
        </w:rPr>
        <w:t>东莞宇宙电路板设备有限公司为宇宙集团成员，现坐落于东莞市凤岗镇，自建厂房建筑面面积18万平方米，现有员工2300余人。</w:t>
      </w:r>
    </w:p>
    <w:p>
      <w:pPr>
        <w:pStyle w:val="20"/>
        <w:spacing w:line="380" w:lineRule="exact"/>
        <w:ind w:firstLine="141" w:firstLineChars="50"/>
        <w:rPr>
          <w:rFonts w:hAnsi="宋体"/>
          <w:b/>
          <w:bCs/>
          <w:sz w:val="28"/>
          <w:szCs w:val="28"/>
        </w:rPr>
      </w:pP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51"/>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851"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402"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机械助理工程师</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w:t>
            </w:r>
          </w:p>
        </w:tc>
        <w:tc>
          <w:tcPr>
            <w:tcW w:w="3402" w:type="dxa"/>
            <w:vAlign w:val="center"/>
          </w:tcPr>
          <w:p>
            <w:pPr>
              <w:spacing w:line="6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机电一体化专业</w:t>
            </w:r>
          </w:p>
        </w:tc>
        <w:tc>
          <w:tcPr>
            <w:tcW w:w="1559" w:type="dxa"/>
            <w:vAlign w:val="center"/>
          </w:tcPr>
          <w:p>
            <w:pPr>
              <w:spacing w:line="6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5000-5500</w:t>
            </w:r>
          </w:p>
        </w:tc>
        <w:tc>
          <w:tcPr>
            <w:tcW w:w="1701" w:type="dxa"/>
            <w:vMerge w:val="restart"/>
            <w:vAlign w:val="center"/>
          </w:tcPr>
          <w:p>
            <w:pPr>
              <w:rPr>
                <w:rFonts w:asciiTheme="minorEastAsia" w:hAnsiTheme="minorEastAsia" w:eastAsiaTheme="minorEastAsia"/>
                <w:szCs w:val="32"/>
              </w:rPr>
            </w:pPr>
            <w:r>
              <w:rPr>
                <w:rFonts w:hint="eastAsia" w:asciiTheme="minorEastAsia" w:hAnsiTheme="minorEastAsia" w:eastAsiaTheme="minorEastAsia"/>
                <w:szCs w:val="21"/>
              </w:rPr>
              <w:t>1、享有各种津贴、补助、全勤奖、品质奖、增效奖、年终奖、KPI绩效激励奖、五险一金；2、晋升渠道、年度调薪、每日水果、节日红包、年度旅游、年终尾牙、法定假期；3、提供吃住；伙食补助400元/月，宿舍2-4人间有独立的空调，衣柜，电脑桌椅，并提供衣服甩干机及中央热水、wifi</w:t>
            </w:r>
          </w:p>
          <w:p>
            <w:pPr>
              <w:spacing w:line="32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机械绘图员</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机电一体化专业</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电气自动化工程师</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机电-电气自动化专业</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5000-6500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办公室文员/助理</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专业不限</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IE自动化工程师</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机电-电气自动化专业</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5000-6500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董事办-助理</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专业不限</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IE技术员</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w:t>
            </w:r>
          </w:p>
        </w:tc>
        <w:tc>
          <w:tcPr>
            <w:tcW w:w="3402"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机电一体化</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技师车工-氩弧焊工-铣工-电工</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w:t>
            </w:r>
          </w:p>
        </w:tc>
        <w:tc>
          <w:tcPr>
            <w:tcW w:w="340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专业不限</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5000-6500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技师学徒</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15</w:t>
            </w:r>
          </w:p>
        </w:tc>
        <w:tc>
          <w:tcPr>
            <w:tcW w:w="340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专业不限</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行政助理</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w:t>
            </w:r>
          </w:p>
        </w:tc>
        <w:tc>
          <w:tcPr>
            <w:tcW w:w="340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专业不限</w:t>
            </w:r>
          </w:p>
        </w:tc>
        <w:tc>
          <w:tcPr>
            <w:tcW w:w="1559" w:type="dxa"/>
            <w:vAlign w:val="center"/>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5000-5500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bCs/>
          <w:color w:val="000000"/>
          <w:sz w:val="28"/>
          <w:szCs w:val="28"/>
        </w:rPr>
      </w:pPr>
      <w:r>
        <w:rPr>
          <w:b/>
          <w:bCs/>
          <w:color w:val="000000"/>
          <w:sz w:val="28"/>
          <w:szCs w:val="28"/>
        </w:rPr>
        <w:t>联系人：</w:t>
      </w:r>
      <w:r>
        <w:rPr>
          <w:rFonts w:hint="eastAsia"/>
          <w:bCs/>
          <w:color w:val="000000"/>
          <w:sz w:val="28"/>
          <w:szCs w:val="28"/>
        </w:rPr>
        <w:t>贾森</w:t>
      </w:r>
    </w:p>
    <w:p>
      <w:pPr>
        <w:spacing w:line="600" w:lineRule="exact"/>
        <w:jc w:val="left"/>
        <w:rPr>
          <w:bCs/>
          <w:color w:val="000000"/>
          <w:sz w:val="28"/>
          <w:szCs w:val="28"/>
        </w:rPr>
      </w:pPr>
      <w:r>
        <w:rPr>
          <w:b/>
          <w:bCs/>
          <w:color w:val="000000"/>
          <w:sz w:val="28"/>
          <w:szCs w:val="28"/>
        </w:rPr>
        <w:t>联系电话：</w:t>
      </w:r>
      <w:r>
        <w:rPr>
          <w:rFonts w:hint="eastAsia"/>
          <w:b/>
          <w:bCs/>
          <w:color w:val="000000"/>
          <w:sz w:val="28"/>
          <w:szCs w:val="28"/>
        </w:rPr>
        <w:t xml:space="preserve"> </w:t>
      </w:r>
      <w:r>
        <w:rPr>
          <w:rFonts w:hint="eastAsia"/>
          <w:bCs/>
          <w:color w:val="000000"/>
          <w:sz w:val="28"/>
          <w:szCs w:val="28"/>
        </w:rPr>
        <w:t>13600279135</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凤岗</w:t>
      </w:r>
      <w:r>
        <w:rPr>
          <w:bCs/>
          <w:color w:val="000000"/>
          <w:sz w:val="28"/>
          <w:szCs w:val="28"/>
        </w:rPr>
        <w:t>镇</w:t>
      </w:r>
      <w:r>
        <w:rPr>
          <w:rFonts w:hint="eastAsia"/>
          <w:bCs/>
          <w:color w:val="000000"/>
          <w:sz w:val="28"/>
          <w:szCs w:val="28"/>
        </w:rPr>
        <w:t>浸校塘振塘路1号</w:t>
      </w:r>
    </w:p>
    <w:p>
      <w:pPr>
        <w:spacing w:line="600" w:lineRule="exact"/>
        <w:jc w:val="left"/>
        <w:rPr>
          <w:sz w:val="28"/>
          <w:szCs w:val="28"/>
        </w:rPr>
      </w:pPr>
    </w:p>
    <w:p>
      <w:pPr>
        <w:spacing w:line="600" w:lineRule="exact"/>
        <w:jc w:val="left"/>
        <w:rPr>
          <w:rFonts w:ascii="宋体" w:hAnsi="宋体"/>
          <w:b/>
          <w:sz w:val="44"/>
          <w:szCs w:val="44"/>
        </w:rPr>
      </w:pPr>
    </w:p>
    <w:p>
      <w:pPr>
        <w:jc w:val="center"/>
        <w:rPr>
          <w:rFonts w:ascii="宋体" w:hAnsi="宋体"/>
          <w:b/>
          <w:sz w:val="44"/>
          <w:szCs w:val="44"/>
        </w:rPr>
      </w:pPr>
      <w:r>
        <w:rPr>
          <w:rFonts w:hint="eastAsia" w:ascii="宋体" w:hAnsi="宋体"/>
          <w:b/>
          <w:sz w:val="44"/>
          <w:szCs w:val="44"/>
        </w:rPr>
        <w:t>20、东莞市</w:t>
      </w:r>
      <w:r>
        <w:rPr>
          <w:rFonts w:ascii="宋体" w:hAnsi="宋体"/>
          <w:b/>
          <w:sz w:val="44"/>
          <w:szCs w:val="44"/>
        </w:rPr>
        <w:t>中麒光电技术有限公司</w:t>
      </w:r>
    </w:p>
    <w:p>
      <w:pPr>
        <w:ind w:firstLine="560" w:firstLineChars="200"/>
        <w:jc w:val="left"/>
        <w:rPr>
          <w:color w:val="000000" w:themeColor="text1"/>
          <w:sz w:val="28"/>
          <w:szCs w:val="28"/>
        </w:rPr>
      </w:pPr>
      <w:r>
        <w:rPr>
          <w:rFonts w:hint="eastAsia"/>
          <w:color w:val="31353B"/>
          <w:sz w:val="28"/>
          <w:szCs w:val="28"/>
        </w:rPr>
        <w:t>东莞市中麒光电技术有限公司，作为广东光大企业集团有限公司的全资控股子公司，是光大集团在半导体域的重要战略布局。公司总部设于东莞东城，主要经营产品为Mini、Micro LED背光及显示屏模组，</w:t>
      </w:r>
      <w:r>
        <w:rPr>
          <w:rFonts w:hint="eastAsia"/>
          <w:sz w:val="28"/>
          <w:szCs w:val="28"/>
        </w:rPr>
        <w:t>应用于手机、电脑、电视屏幕以及室内显示屏，与</w:t>
      </w:r>
      <w:r>
        <w:rPr>
          <w:rFonts w:hint="eastAsia"/>
          <w:color w:val="31353B"/>
          <w:sz w:val="28"/>
          <w:szCs w:val="28"/>
        </w:rPr>
        <w:t>国内外知名企业有广泛合作。</w:t>
      </w:r>
    </w:p>
    <w:p>
      <w:pPr>
        <w:spacing w:line="360" w:lineRule="exact"/>
        <w:jc w:val="left"/>
        <w:rPr>
          <w:color w:val="000000" w:themeColor="text1"/>
          <w:sz w:val="28"/>
          <w:szCs w:val="28"/>
        </w:rPr>
      </w:pPr>
      <w:r>
        <w:rPr>
          <w:rFonts w:hint="eastAsia"/>
          <w:color w:val="000000" w:themeColor="text1"/>
          <w:sz w:val="28"/>
          <w:szCs w:val="28"/>
        </w:rPr>
        <w:t>     </w:t>
      </w:r>
    </w:p>
    <w:p>
      <w:pPr>
        <w:pStyle w:val="20"/>
        <w:spacing w:line="380" w:lineRule="exact"/>
        <w:rPr>
          <w:rFonts w:hAnsi="宋体"/>
          <w:b/>
          <w:bCs/>
          <w:sz w:val="28"/>
          <w:szCs w:val="28"/>
        </w:rPr>
      </w:pPr>
      <w:r>
        <w:rPr>
          <w:rFonts w:hAnsi="Calibri"/>
          <w:sz w:val="28"/>
          <w:szCs w:val="28"/>
        </w:rPr>
        <w:t xml:space="preserve"> </w:t>
      </w: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51"/>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851"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402"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设备技术</w:t>
            </w:r>
            <w:r>
              <w:rPr>
                <w:rFonts w:asciiTheme="minorEastAsia" w:hAnsiTheme="minorEastAsia" w:eastAsiaTheme="minorEastAsia"/>
                <w:kern w:val="0"/>
                <w:sz w:val="24"/>
                <w:szCs w:val="24"/>
              </w:rPr>
              <w:t>类</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60</w:t>
            </w:r>
          </w:p>
        </w:tc>
        <w:tc>
          <w:tcPr>
            <w:tcW w:w="3402" w:type="dxa"/>
          </w:tcPr>
          <w:p>
            <w:pPr>
              <w:spacing w:line="6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机电一体化</w:t>
            </w:r>
            <w:r>
              <w:rPr>
                <w:rFonts w:asciiTheme="minorEastAsia" w:hAnsiTheme="minorEastAsia" w:eastAsiaTheme="minorEastAsia"/>
                <w:bCs/>
                <w:sz w:val="24"/>
                <w:szCs w:val="24"/>
              </w:rPr>
              <w:t>、电气自动化等</w:t>
            </w:r>
          </w:p>
        </w:tc>
        <w:tc>
          <w:tcPr>
            <w:tcW w:w="1559" w:type="dxa"/>
          </w:tcPr>
          <w:p>
            <w:pPr>
              <w:spacing w:line="6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5000-7000</w:t>
            </w:r>
          </w:p>
        </w:tc>
        <w:tc>
          <w:tcPr>
            <w:tcW w:w="1701" w:type="dxa"/>
            <w:vMerge w:val="restart"/>
            <w:vAlign w:val="center"/>
          </w:tcPr>
          <w:p>
            <w:pPr>
              <w:shd w:val="clear" w:color="auto" w:fill="FFFFFF"/>
              <w:rPr>
                <w:rFonts w:asciiTheme="minorEastAsia" w:hAnsiTheme="minorEastAsia" w:eastAsiaTheme="minorEastAsia"/>
                <w:sz w:val="24"/>
                <w:szCs w:val="24"/>
              </w:rPr>
            </w:pPr>
            <w:r>
              <w:rPr>
                <w:szCs w:val="21"/>
              </w:rPr>
              <w:t>1、享受集团购房优惠。</w:t>
            </w:r>
            <w:r>
              <w:rPr>
                <w:szCs w:val="21"/>
                <w:shd w:val="clear" w:color="auto" w:fill="FFFFFF"/>
              </w:rPr>
              <w:t>2、项目跟投计划：按公司跟投制度执行，享受分红福利。</w:t>
            </w:r>
            <w:r>
              <w:rPr>
                <w:szCs w:val="21"/>
              </w:rPr>
              <w:t>3、五险一金4、丰富假期：各种带薪假期5、公司宿舍免费提供（有空调、洗衣机、独立阳台、卫生间、冲凉房、WIFI等</w:t>
            </w:r>
            <w:r>
              <w:rPr>
                <w:rFonts w:hint="eastAsia"/>
                <w:szCs w:val="21"/>
              </w:rPr>
              <w:t>，</w:t>
            </w:r>
            <w:r>
              <w:rPr>
                <w:szCs w:val="21"/>
              </w:rPr>
              <w:t>设有洗衣房）；6、人文关怀：年度体检、员工健身房、俱乐部、团建活动、过节福利、生日礼物、子女教育优惠、高管EMBA项目。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品质技术类</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40</w:t>
            </w:r>
          </w:p>
        </w:tc>
        <w:tc>
          <w:tcPr>
            <w:tcW w:w="3402" w:type="dxa"/>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理、工科类</w:t>
            </w:r>
          </w:p>
        </w:tc>
        <w:tc>
          <w:tcPr>
            <w:tcW w:w="1559" w:type="dxa"/>
          </w:tcPr>
          <w:p>
            <w:pPr>
              <w:spacing w:line="6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工艺</w:t>
            </w:r>
            <w:r>
              <w:rPr>
                <w:rFonts w:asciiTheme="minorEastAsia" w:hAnsiTheme="minorEastAsia" w:eastAsiaTheme="minorEastAsia"/>
                <w:kern w:val="0"/>
                <w:sz w:val="24"/>
                <w:szCs w:val="24"/>
              </w:rPr>
              <w:t>技术类</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60</w:t>
            </w:r>
          </w:p>
        </w:tc>
        <w:tc>
          <w:tcPr>
            <w:tcW w:w="3402" w:type="dxa"/>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理、工科类</w:t>
            </w:r>
          </w:p>
        </w:tc>
        <w:tc>
          <w:tcPr>
            <w:tcW w:w="1559" w:type="dxa"/>
          </w:tcPr>
          <w:p>
            <w:pPr>
              <w:spacing w:line="6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生产</w:t>
            </w:r>
            <w:r>
              <w:rPr>
                <w:rFonts w:asciiTheme="minorEastAsia" w:hAnsiTheme="minorEastAsia" w:eastAsiaTheme="minorEastAsia"/>
                <w:kern w:val="0"/>
                <w:sz w:val="24"/>
                <w:szCs w:val="24"/>
              </w:rPr>
              <w:t>技术类</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60</w:t>
            </w:r>
          </w:p>
        </w:tc>
        <w:tc>
          <w:tcPr>
            <w:tcW w:w="3402" w:type="dxa"/>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理、工科类</w:t>
            </w:r>
          </w:p>
        </w:tc>
        <w:tc>
          <w:tcPr>
            <w:tcW w:w="1559" w:type="dxa"/>
          </w:tcPr>
          <w:p>
            <w:pPr>
              <w:spacing w:line="6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电子技术类</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20</w:t>
            </w:r>
          </w:p>
        </w:tc>
        <w:tc>
          <w:tcPr>
            <w:tcW w:w="3402" w:type="dxa"/>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电子类</w:t>
            </w:r>
            <w:r>
              <w:rPr>
                <w:rFonts w:asciiTheme="minorEastAsia" w:hAnsiTheme="minorEastAsia" w:eastAsiaTheme="minorEastAsia"/>
                <w:sz w:val="24"/>
                <w:szCs w:val="24"/>
              </w:rPr>
              <w:t>、电气类</w:t>
            </w:r>
          </w:p>
        </w:tc>
        <w:tc>
          <w:tcPr>
            <w:tcW w:w="1559" w:type="dxa"/>
          </w:tcPr>
          <w:p>
            <w:pPr>
              <w:spacing w:line="6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光学技术</w:t>
            </w:r>
            <w:r>
              <w:rPr>
                <w:rFonts w:asciiTheme="minorEastAsia" w:hAnsiTheme="minorEastAsia" w:eastAsiaTheme="minorEastAsia"/>
                <w:kern w:val="0"/>
                <w:sz w:val="24"/>
                <w:szCs w:val="24"/>
              </w:rPr>
              <w:t>类</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w:t>
            </w:r>
          </w:p>
        </w:tc>
        <w:tc>
          <w:tcPr>
            <w:tcW w:w="3402" w:type="dxa"/>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光电</w:t>
            </w:r>
            <w:r>
              <w:rPr>
                <w:rFonts w:asciiTheme="minorEastAsia" w:hAnsiTheme="minorEastAsia" w:eastAsiaTheme="minorEastAsia"/>
                <w:sz w:val="24"/>
                <w:szCs w:val="24"/>
              </w:rPr>
              <w:t>类、</w:t>
            </w:r>
          </w:p>
        </w:tc>
        <w:tc>
          <w:tcPr>
            <w:tcW w:w="1559" w:type="dxa"/>
          </w:tcPr>
          <w:p>
            <w:pPr>
              <w:spacing w:line="6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材料</w:t>
            </w:r>
            <w:r>
              <w:rPr>
                <w:rFonts w:asciiTheme="minorEastAsia" w:hAnsiTheme="minorEastAsia" w:eastAsiaTheme="minorEastAsia"/>
                <w:kern w:val="0"/>
                <w:sz w:val="24"/>
                <w:szCs w:val="24"/>
              </w:rPr>
              <w:t>技术类</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w:t>
            </w:r>
          </w:p>
        </w:tc>
        <w:tc>
          <w:tcPr>
            <w:tcW w:w="3402" w:type="dxa"/>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材料化学</w:t>
            </w:r>
            <w:r>
              <w:rPr>
                <w:rFonts w:asciiTheme="minorEastAsia" w:hAnsiTheme="minorEastAsia" w:eastAsiaTheme="minorEastAsia"/>
                <w:sz w:val="24"/>
                <w:szCs w:val="24"/>
              </w:rPr>
              <w:t>、材料物理、半导体材料等</w:t>
            </w:r>
          </w:p>
        </w:tc>
        <w:tc>
          <w:tcPr>
            <w:tcW w:w="1559" w:type="dxa"/>
          </w:tcPr>
          <w:p>
            <w:pPr>
              <w:spacing w:line="6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综合</w:t>
            </w:r>
            <w:r>
              <w:rPr>
                <w:rFonts w:asciiTheme="minorEastAsia" w:hAnsiTheme="minorEastAsia" w:eastAsiaTheme="minorEastAsia"/>
                <w:kern w:val="0"/>
                <w:sz w:val="24"/>
                <w:szCs w:val="24"/>
              </w:rPr>
              <w:t>管理类</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30</w:t>
            </w:r>
          </w:p>
        </w:tc>
        <w:tc>
          <w:tcPr>
            <w:tcW w:w="3402" w:type="dxa"/>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管理</w:t>
            </w:r>
            <w:r>
              <w:rPr>
                <w:rFonts w:asciiTheme="minorEastAsia" w:hAnsiTheme="minorEastAsia" w:eastAsiaTheme="minorEastAsia"/>
                <w:sz w:val="24"/>
                <w:szCs w:val="24"/>
              </w:rPr>
              <w:t>类、理</w:t>
            </w:r>
            <w:r>
              <w:rPr>
                <w:rFonts w:hint="eastAsia" w:asciiTheme="minorEastAsia" w:hAnsiTheme="minorEastAsia" w:eastAsiaTheme="minorEastAsia"/>
                <w:sz w:val="24"/>
                <w:szCs w:val="24"/>
              </w:rPr>
              <w:t>、</w:t>
            </w:r>
            <w:r>
              <w:rPr>
                <w:rFonts w:asciiTheme="minorEastAsia" w:hAnsiTheme="minorEastAsia" w:eastAsiaTheme="minorEastAsia"/>
                <w:sz w:val="24"/>
                <w:szCs w:val="24"/>
              </w:rPr>
              <w:t>工科</w:t>
            </w:r>
            <w:r>
              <w:rPr>
                <w:rFonts w:hint="eastAsia" w:asciiTheme="minorEastAsia" w:hAnsiTheme="minorEastAsia" w:eastAsiaTheme="minorEastAsia"/>
                <w:sz w:val="24"/>
                <w:szCs w:val="24"/>
              </w:rPr>
              <w:t>类</w:t>
            </w:r>
          </w:p>
        </w:tc>
        <w:tc>
          <w:tcPr>
            <w:tcW w:w="1559" w:type="dxa"/>
          </w:tcPr>
          <w:p>
            <w:pPr>
              <w:spacing w:line="6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外贸</w:t>
            </w:r>
            <w:r>
              <w:rPr>
                <w:rFonts w:asciiTheme="minorEastAsia" w:hAnsiTheme="minorEastAsia" w:eastAsiaTheme="minorEastAsia"/>
                <w:kern w:val="0"/>
                <w:sz w:val="24"/>
                <w:szCs w:val="24"/>
              </w:rPr>
              <w:t>业务类</w:t>
            </w:r>
          </w:p>
        </w:tc>
        <w:tc>
          <w:tcPr>
            <w:tcW w:w="851" w:type="dxa"/>
            <w:vAlign w:val="center"/>
          </w:tcPr>
          <w:p>
            <w:pPr>
              <w:widowControl/>
              <w:snapToGrid w:val="0"/>
              <w:spacing w:line="60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w:t>
            </w:r>
          </w:p>
        </w:tc>
        <w:tc>
          <w:tcPr>
            <w:tcW w:w="3402" w:type="dxa"/>
          </w:tcPr>
          <w:p>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商务英语</w:t>
            </w:r>
            <w:r>
              <w:rPr>
                <w:rFonts w:asciiTheme="minorEastAsia" w:hAnsiTheme="minorEastAsia" w:eastAsiaTheme="minorEastAsia"/>
                <w:sz w:val="24"/>
                <w:szCs w:val="24"/>
              </w:rPr>
              <w:t>、</w:t>
            </w:r>
            <w:r>
              <w:rPr>
                <w:rFonts w:hint="eastAsia" w:asciiTheme="minorEastAsia" w:hAnsiTheme="minorEastAsia" w:eastAsiaTheme="minorEastAsia"/>
                <w:sz w:val="24"/>
                <w:szCs w:val="24"/>
              </w:rPr>
              <w:t>应用英语</w:t>
            </w:r>
            <w:r>
              <w:rPr>
                <w:rFonts w:asciiTheme="minorEastAsia" w:hAnsiTheme="minorEastAsia" w:eastAsiaTheme="minorEastAsia"/>
                <w:sz w:val="24"/>
                <w:szCs w:val="24"/>
              </w:rPr>
              <w:t>、英语等</w:t>
            </w:r>
          </w:p>
        </w:tc>
        <w:tc>
          <w:tcPr>
            <w:tcW w:w="1559" w:type="dxa"/>
          </w:tcPr>
          <w:p>
            <w:pPr>
              <w:spacing w:line="6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5000-7000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bCs/>
          <w:color w:val="000000"/>
          <w:sz w:val="28"/>
          <w:szCs w:val="28"/>
        </w:rPr>
      </w:pPr>
      <w:r>
        <w:rPr>
          <w:b/>
          <w:bCs/>
          <w:color w:val="000000"/>
          <w:sz w:val="28"/>
          <w:szCs w:val="28"/>
        </w:rPr>
        <w:t>联系人：</w:t>
      </w:r>
      <w:r>
        <w:rPr>
          <w:rFonts w:hint="eastAsia"/>
          <w:bCs/>
          <w:color w:val="000000"/>
          <w:sz w:val="28"/>
          <w:szCs w:val="28"/>
        </w:rPr>
        <w:t>何文娟</w:t>
      </w:r>
    </w:p>
    <w:p>
      <w:pPr>
        <w:spacing w:line="600" w:lineRule="exact"/>
        <w:jc w:val="left"/>
        <w:rPr>
          <w:b/>
          <w:bCs/>
          <w:color w:val="000000"/>
          <w:sz w:val="28"/>
          <w:szCs w:val="28"/>
        </w:rPr>
      </w:pPr>
      <w:r>
        <w:rPr>
          <w:b/>
          <w:bCs/>
          <w:color w:val="000000"/>
          <w:sz w:val="28"/>
          <w:szCs w:val="28"/>
        </w:rPr>
        <w:t>联系电话：</w:t>
      </w:r>
      <w:r>
        <w:rPr>
          <w:rFonts w:hint="eastAsia"/>
          <w:bCs/>
          <w:color w:val="000000"/>
          <w:sz w:val="28"/>
          <w:szCs w:val="28"/>
        </w:rPr>
        <w:t>13433053416</w:t>
      </w:r>
      <w:r>
        <w:rPr>
          <w:bCs/>
          <w:color w:val="000000"/>
          <w:sz w:val="28"/>
          <w:szCs w:val="28"/>
        </w:rPr>
        <w:t xml:space="preserve">  </w:t>
      </w:r>
      <w:r>
        <w:rPr>
          <w:rFonts w:hint="eastAsia"/>
          <w:bCs/>
          <w:color w:val="000000"/>
          <w:sz w:val="28"/>
          <w:szCs w:val="28"/>
        </w:rPr>
        <w:t xml:space="preserve"> 0769-86738999</w:t>
      </w:r>
    </w:p>
    <w:p>
      <w:pPr>
        <w:spacing w:line="600" w:lineRule="exact"/>
        <w:jc w:val="left"/>
        <w:rPr>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东城区桑园工业区17号</w:t>
      </w:r>
    </w:p>
    <w:p>
      <w:pPr>
        <w:spacing w:line="600" w:lineRule="exact"/>
        <w:jc w:val="left"/>
        <w:rPr>
          <w:sz w:val="28"/>
          <w:szCs w:val="28"/>
        </w:rPr>
      </w:pPr>
    </w:p>
    <w:p>
      <w:pPr>
        <w:spacing w:line="600" w:lineRule="exact"/>
        <w:jc w:val="left"/>
        <w:rPr>
          <w:rFonts w:ascii="宋体" w:hAnsi="宋体"/>
          <w:b/>
          <w:sz w:val="44"/>
          <w:szCs w:val="44"/>
        </w:rPr>
      </w:pPr>
    </w:p>
    <w:p>
      <w:pPr>
        <w:spacing w:line="600" w:lineRule="exact"/>
        <w:jc w:val="left"/>
        <w:rPr>
          <w:rFonts w:ascii="宋体" w:hAnsi="宋体"/>
          <w:b/>
          <w:sz w:val="44"/>
          <w:szCs w:val="44"/>
        </w:rPr>
      </w:pPr>
    </w:p>
    <w:p>
      <w:pPr>
        <w:jc w:val="center"/>
        <w:rPr>
          <w:rFonts w:ascii="宋体" w:hAnsi="宋体"/>
          <w:b/>
          <w:sz w:val="44"/>
          <w:szCs w:val="44"/>
        </w:rPr>
      </w:pPr>
      <w:r>
        <w:rPr>
          <w:rFonts w:hint="eastAsia" w:ascii="宋体" w:hAnsi="宋体"/>
          <w:b/>
          <w:sz w:val="44"/>
          <w:szCs w:val="44"/>
        </w:rPr>
        <w:t>21、广东善建建设股份有限公司</w:t>
      </w:r>
    </w:p>
    <w:p>
      <w:pPr>
        <w:ind w:right="-7" w:firstLine="480" w:firstLineChars="200"/>
        <w:rPr>
          <w:sz w:val="24"/>
        </w:rPr>
      </w:pPr>
      <w:r>
        <w:rPr>
          <w:rFonts w:hint="eastAsia"/>
          <w:sz w:val="24"/>
          <w:szCs w:val="24"/>
        </w:rPr>
        <w:t>广东善建建设股份有限公司（简称广东善建）位于东莞市松山湖高新区新竹路7号，公司成立于2015年12月，是一家民营投资建筑公司，公司现有各类专业技术人员500余人，其中一级建造师16人，二级建造师 18人，中高级职称人员30人 。相应配套机械设备齐全，拥有专业劳务公司，并合资配套了铝模、爬架生产厂各一家，年生产能力达30亿元以上。公司通过ISO9001(质量管理)、ISO14001(环境管理）、OHSAS18001(职业健康安全管理)、知识产权管理体系四大认证，建筑质量管控严格，目前公司共获得各项发明和实用专利50余项，并通过国家高新技术企业认证。</w:t>
      </w:r>
    </w:p>
    <w:p>
      <w:pPr>
        <w:ind w:right="-7"/>
        <w:rPr>
          <w:sz w:val="24"/>
        </w:rPr>
      </w:pPr>
      <w:r>
        <w:rPr>
          <w:rFonts w:hint="eastAsia"/>
          <w:sz w:val="24"/>
          <w:szCs w:val="24"/>
        </w:rPr>
        <w:t xml:space="preserve">   广东善建近几年业绩主要分布于广东地区，已建成及在建项目遍及东莞市、惠州市、河源市、韶关市，总建筑面积400多万平方米，总产值超70亿元，目前在东莞市建筑行业排名前10位。公司是碧桂园集团旗下的骨干建筑施工总承包商，同时与国内多家大型房地产公司达成合作意向。</w:t>
      </w:r>
    </w:p>
    <w:p>
      <w:pPr>
        <w:ind w:firstLine="480" w:firstLineChars="200"/>
        <w:jc w:val="left"/>
        <w:rPr>
          <w:color w:val="000000" w:themeColor="text1"/>
          <w:sz w:val="28"/>
          <w:szCs w:val="28"/>
        </w:rPr>
      </w:pPr>
      <w:r>
        <w:rPr>
          <w:rFonts w:hint="eastAsia"/>
          <w:sz w:val="24"/>
          <w:szCs w:val="24"/>
        </w:rPr>
        <w:t>广东善建于2019年2月28日，经中共松山湖高新区企业委员会批准，成立了中共广东善建建设股份有限公司支部委员会；于2020年3月，成立了工会委员会。</w:t>
      </w:r>
    </w:p>
    <w:p>
      <w:pPr>
        <w:pStyle w:val="20"/>
        <w:spacing w:line="380" w:lineRule="exact"/>
        <w:rPr>
          <w:rFonts w:hAnsi="宋体"/>
          <w:b/>
          <w:bCs/>
          <w:sz w:val="28"/>
          <w:szCs w:val="28"/>
        </w:rPr>
      </w:pPr>
      <w:r>
        <w:rPr>
          <w:rFonts w:hAnsi="Calibri"/>
          <w:sz w:val="28"/>
          <w:szCs w:val="28"/>
        </w:rPr>
        <w:t xml:space="preserve"> </w:t>
      </w:r>
      <w:r>
        <w:rPr>
          <w:rFonts w:hint="eastAsia" w:hAnsi="Calibri"/>
          <w:sz w:val="28"/>
          <w:szCs w:val="28"/>
        </w:rPr>
        <w:t xml:space="preserve">  </w:t>
      </w:r>
      <w:r>
        <w:rPr>
          <w:rFonts w:hint="eastAsia" w:hAnsi="宋体"/>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51"/>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480" w:lineRule="exact"/>
              <w:jc w:val="center"/>
              <w:rPr>
                <w:rFonts w:ascii="宋体" w:hAnsi="宋体"/>
                <w:b/>
                <w:sz w:val="24"/>
                <w:szCs w:val="24"/>
              </w:rPr>
            </w:pPr>
            <w:r>
              <w:rPr>
                <w:rFonts w:hint="eastAsia" w:ascii="宋体" w:hAnsi="宋体"/>
                <w:b/>
                <w:sz w:val="24"/>
                <w:szCs w:val="24"/>
              </w:rPr>
              <w:t>岗位名称</w:t>
            </w:r>
          </w:p>
        </w:tc>
        <w:tc>
          <w:tcPr>
            <w:tcW w:w="851" w:type="dxa"/>
            <w:vAlign w:val="center"/>
          </w:tcPr>
          <w:p>
            <w:pPr>
              <w:spacing w:line="480" w:lineRule="exact"/>
              <w:jc w:val="center"/>
              <w:rPr>
                <w:rFonts w:ascii="宋体" w:hAnsi="宋体"/>
                <w:b/>
                <w:sz w:val="24"/>
                <w:szCs w:val="24"/>
              </w:rPr>
            </w:pPr>
            <w:r>
              <w:rPr>
                <w:rFonts w:hint="eastAsia" w:ascii="宋体" w:hAnsi="宋体"/>
                <w:b/>
                <w:sz w:val="24"/>
                <w:szCs w:val="24"/>
              </w:rPr>
              <w:t>需求人数</w:t>
            </w:r>
          </w:p>
        </w:tc>
        <w:tc>
          <w:tcPr>
            <w:tcW w:w="3402" w:type="dxa"/>
            <w:vAlign w:val="center"/>
          </w:tcPr>
          <w:p>
            <w:pPr>
              <w:spacing w:line="480" w:lineRule="exact"/>
              <w:jc w:val="center"/>
              <w:rPr>
                <w:rFonts w:ascii="宋体" w:hAnsi="宋体"/>
                <w:b/>
                <w:sz w:val="24"/>
                <w:szCs w:val="24"/>
              </w:rPr>
            </w:pPr>
            <w:r>
              <w:rPr>
                <w:rFonts w:hint="eastAsia" w:ascii="宋体" w:hAnsi="宋体"/>
                <w:b/>
                <w:sz w:val="24"/>
                <w:szCs w:val="24"/>
              </w:rPr>
              <w:t>专业要求</w:t>
            </w:r>
          </w:p>
        </w:tc>
        <w:tc>
          <w:tcPr>
            <w:tcW w:w="1559" w:type="dxa"/>
            <w:vAlign w:val="center"/>
          </w:tcPr>
          <w:p>
            <w:pPr>
              <w:spacing w:line="480" w:lineRule="exact"/>
              <w:jc w:val="center"/>
              <w:rPr>
                <w:rFonts w:ascii="宋体" w:hAnsi="宋体"/>
                <w:b/>
                <w:sz w:val="24"/>
                <w:szCs w:val="24"/>
              </w:rPr>
            </w:pPr>
            <w:r>
              <w:rPr>
                <w:rFonts w:hint="eastAsia" w:ascii="宋体" w:hAnsi="宋体"/>
                <w:b/>
                <w:sz w:val="24"/>
                <w:szCs w:val="24"/>
              </w:rPr>
              <w:t>综合月薪</w:t>
            </w:r>
          </w:p>
        </w:tc>
        <w:tc>
          <w:tcPr>
            <w:tcW w:w="1701" w:type="dxa"/>
            <w:vAlign w:val="center"/>
          </w:tcPr>
          <w:p>
            <w:pPr>
              <w:spacing w:line="480" w:lineRule="exact"/>
              <w:jc w:val="center"/>
              <w:rPr>
                <w:rFonts w:ascii="宋体" w:hAnsi="宋体"/>
                <w:b/>
                <w:sz w:val="24"/>
                <w:szCs w:val="24"/>
              </w:rPr>
            </w:pPr>
            <w:r>
              <w:rPr>
                <w:rFonts w:hint="eastAsia" w:ascii="宋体" w:hAnsi="宋体"/>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bCs/>
                <w:sz w:val="24"/>
                <w:szCs w:val="24"/>
                <w:lang w:eastAsia="zh-TW"/>
              </w:rPr>
            </w:pPr>
            <w:r>
              <w:rPr>
                <w:rFonts w:hint="eastAsia" w:cs="宋体" w:asciiTheme="minorEastAsia" w:hAnsiTheme="minorEastAsia" w:eastAsiaTheme="minorEastAsia"/>
                <w:color w:val="000000"/>
                <w:kern w:val="0"/>
                <w:sz w:val="24"/>
                <w:szCs w:val="24"/>
              </w:rPr>
              <w:t>预算员</w:t>
            </w:r>
          </w:p>
        </w:tc>
        <w:tc>
          <w:tcPr>
            <w:tcW w:w="851" w:type="dxa"/>
            <w:vAlign w:val="center"/>
          </w:tcPr>
          <w:p>
            <w:pPr>
              <w:spacing w:line="280" w:lineRule="exact"/>
              <w:jc w:val="center"/>
              <w:rPr>
                <w:rFonts w:cs="宋体" w:asciiTheme="minorEastAsia" w:hAnsiTheme="minorEastAsia" w:eastAsiaTheme="minorEastAsia"/>
                <w:bCs/>
                <w:sz w:val="24"/>
                <w:szCs w:val="24"/>
                <w:lang w:eastAsia="zh-TW"/>
              </w:rPr>
            </w:pPr>
            <w:r>
              <w:rPr>
                <w:rFonts w:hint="eastAsia" w:cs="宋体" w:asciiTheme="minorEastAsia" w:hAnsiTheme="minorEastAsia" w:eastAsiaTheme="minorEastAsia"/>
                <w:bCs/>
                <w:sz w:val="24"/>
                <w:szCs w:val="24"/>
              </w:rPr>
              <w:t>20</w:t>
            </w:r>
          </w:p>
        </w:tc>
        <w:tc>
          <w:tcPr>
            <w:tcW w:w="3402" w:type="dxa"/>
            <w:vAlign w:val="center"/>
          </w:tcPr>
          <w:p>
            <w:pPr>
              <w:spacing w:line="280" w:lineRule="exact"/>
              <w:jc w:val="center"/>
              <w:rPr>
                <w:rFonts w:cs="宋体" w:asciiTheme="minorEastAsia" w:hAnsiTheme="minorEastAsia" w:eastAsiaTheme="minorEastAsia"/>
                <w:bCs/>
                <w:color w:val="000000"/>
                <w:sz w:val="24"/>
                <w:szCs w:val="24"/>
                <w:lang w:eastAsia="zh-TW"/>
              </w:rPr>
            </w:pPr>
            <w:r>
              <w:rPr>
                <w:rFonts w:hint="eastAsia" w:cs="宋体" w:asciiTheme="minorEastAsia" w:hAnsiTheme="minorEastAsia" w:eastAsiaTheme="minorEastAsia"/>
                <w:bCs/>
                <w:color w:val="000000"/>
                <w:sz w:val="24"/>
                <w:szCs w:val="24"/>
              </w:rPr>
              <w:t>工程管理、工程造价类</w:t>
            </w:r>
          </w:p>
        </w:tc>
        <w:tc>
          <w:tcPr>
            <w:tcW w:w="1559" w:type="dxa"/>
            <w:vAlign w:val="center"/>
          </w:tcPr>
          <w:p>
            <w:pPr>
              <w:spacing w:line="600" w:lineRule="exact"/>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5500-7500</w:t>
            </w:r>
          </w:p>
        </w:tc>
        <w:tc>
          <w:tcPr>
            <w:tcW w:w="1701" w:type="dxa"/>
            <w:vMerge w:val="restart"/>
            <w:vAlign w:val="center"/>
          </w:tcPr>
          <w:p>
            <w:pPr>
              <w:spacing w:line="320" w:lineRule="exact"/>
              <w:rPr>
                <w:rFonts w:ascii="宋体" w:hAnsi="宋体"/>
                <w:szCs w:val="21"/>
              </w:rPr>
            </w:pPr>
            <w:r>
              <w:rPr>
                <w:rFonts w:hint="eastAsia" w:ascii="宋体" w:hAnsi="宋体"/>
                <w:szCs w:val="21"/>
              </w:rPr>
              <w:t>1、包吃住；2社保（五险）；3、法定节假日；4、工龄奖，服务金币（满5周年奖励10克金币，满10周年奖励18克金币）；5、奖金福利，项目结算利润奖金分红；6、各种补贴福利、证书津贴、多彩团建；人才补贴（2017年1月1日以后新引进的具有全日制普通高等教育本科学历或初级职称的人才，人事档案在东莞市，最高补贴额度为1.5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bCs/>
                <w:sz w:val="24"/>
                <w:szCs w:val="24"/>
                <w:lang w:eastAsia="zh-TW"/>
              </w:rPr>
            </w:pPr>
            <w:r>
              <w:rPr>
                <w:rFonts w:hint="eastAsia" w:cs="宋体" w:asciiTheme="minorEastAsia" w:hAnsiTheme="minorEastAsia" w:eastAsiaTheme="minorEastAsia"/>
                <w:color w:val="000000"/>
                <w:kern w:val="0"/>
                <w:sz w:val="24"/>
                <w:szCs w:val="24"/>
              </w:rPr>
              <w:t>施工员</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30</w:t>
            </w:r>
          </w:p>
        </w:tc>
        <w:tc>
          <w:tcPr>
            <w:tcW w:w="3402" w:type="dxa"/>
            <w:vAlign w:val="center"/>
          </w:tcPr>
          <w:p>
            <w:pPr>
              <w:spacing w:line="280" w:lineRule="exact"/>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土木工程，建筑类相关专业</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6000-7500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bCs/>
                <w:sz w:val="24"/>
                <w:szCs w:val="24"/>
                <w:lang w:eastAsia="zh-TW"/>
              </w:rPr>
            </w:pPr>
            <w:r>
              <w:rPr>
                <w:rFonts w:hint="eastAsia" w:cs="宋体" w:asciiTheme="minorEastAsia" w:hAnsiTheme="minorEastAsia" w:eastAsiaTheme="minorEastAsia"/>
                <w:color w:val="000000"/>
                <w:kern w:val="0"/>
                <w:sz w:val="24"/>
                <w:szCs w:val="24"/>
              </w:rPr>
              <w:t>测量员</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10</w:t>
            </w:r>
          </w:p>
        </w:tc>
        <w:tc>
          <w:tcPr>
            <w:tcW w:w="3402" w:type="dxa"/>
            <w:vAlign w:val="center"/>
          </w:tcPr>
          <w:p>
            <w:pPr>
              <w:spacing w:line="280" w:lineRule="exact"/>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土木工程，建筑类相关专业</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6000-7500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bCs/>
                <w:sz w:val="24"/>
                <w:szCs w:val="24"/>
                <w:lang w:eastAsia="zh-TW"/>
              </w:rPr>
            </w:pP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59264"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41" name="TextBox_9"/>
                  <wp:cNvGraphicFramePr/>
                  <a:graphic xmlns:a="http://schemas.openxmlformats.org/drawingml/2006/main">
                    <a:graphicData uri="http://schemas.openxmlformats.org/drawingml/2006/picture">
                      <pic:pic xmlns:pic="http://schemas.openxmlformats.org/drawingml/2006/picture">
                        <pic:nvPicPr>
                          <pic:cNvPr id="41" name="TextBox_9"/>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0288"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42" name="TextBox_9_SpCnt_1"/>
                  <wp:cNvGraphicFramePr/>
                  <a:graphic xmlns:a="http://schemas.openxmlformats.org/drawingml/2006/main">
                    <a:graphicData uri="http://schemas.openxmlformats.org/drawingml/2006/picture">
                      <pic:pic xmlns:pic="http://schemas.openxmlformats.org/drawingml/2006/picture">
                        <pic:nvPicPr>
                          <pic:cNvPr id="42" name="TextBox_9_SpCnt_1"/>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1312"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43" name="TextBox_34"/>
                  <wp:cNvGraphicFramePr/>
                  <a:graphic xmlns:a="http://schemas.openxmlformats.org/drawingml/2006/main">
                    <a:graphicData uri="http://schemas.openxmlformats.org/drawingml/2006/picture">
                      <pic:pic xmlns:pic="http://schemas.openxmlformats.org/drawingml/2006/picture">
                        <pic:nvPicPr>
                          <pic:cNvPr id="43" name="TextBox_34"/>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2336"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44" name="TextBox_9_SpCnt_2"/>
                  <wp:cNvGraphicFramePr/>
                  <a:graphic xmlns:a="http://schemas.openxmlformats.org/drawingml/2006/main">
                    <a:graphicData uri="http://schemas.openxmlformats.org/drawingml/2006/picture">
                      <pic:pic xmlns:pic="http://schemas.openxmlformats.org/drawingml/2006/picture">
                        <pic:nvPicPr>
                          <pic:cNvPr id="44" name="TextBox_9_SpCnt_2"/>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3360"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45" name="TextBox_9_SpCnt_3"/>
                  <wp:cNvGraphicFramePr/>
                  <a:graphic xmlns:a="http://schemas.openxmlformats.org/drawingml/2006/main">
                    <a:graphicData uri="http://schemas.openxmlformats.org/drawingml/2006/picture">
                      <pic:pic xmlns:pic="http://schemas.openxmlformats.org/drawingml/2006/picture">
                        <pic:nvPicPr>
                          <pic:cNvPr id="45" name="TextBox_9_SpCnt_3"/>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4384"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46" name="TextBox_10"/>
                  <wp:cNvGraphicFramePr/>
                  <a:graphic xmlns:a="http://schemas.openxmlformats.org/drawingml/2006/main">
                    <a:graphicData uri="http://schemas.openxmlformats.org/drawingml/2006/picture">
                      <pic:pic xmlns:pic="http://schemas.openxmlformats.org/drawingml/2006/picture">
                        <pic:nvPicPr>
                          <pic:cNvPr id="46" name="TextBox_10"/>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5408"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47" name="TextBox_9_SpCnt_4"/>
                  <wp:cNvGraphicFramePr/>
                  <a:graphic xmlns:a="http://schemas.openxmlformats.org/drawingml/2006/main">
                    <a:graphicData uri="http://schemas.openxmlformats.org/drawingml/2006/picture">
                      <pic:pic xmlns:pic="http://schemas.openxmlformats.org/drawingml/2006/picture">
                        <pic:nvPicPr>
                          <pic:cNvPr id="47" name="TextBox_9_SpCnt_4"/>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6432"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48" name="TextBox_10_SpCnt_1"/>
                  <wp:cNvGraphicFramePr/>
                  <a:graphic xmlns:a="http://schemas.openxmlformats.org/drawingml/2006/main">
                    <a:graphicData uri="http://schemas.openxmlformats.org/drawingml/2006/picture">
                      <pic:pic xmlns:pic="http://schemas.openxmlformats.org/drawingml/2006/picture">
                        <pic:nvPicPr>
                          <pic:cNvPr id="48" name="TextBox_10_SpCnt_1"/>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7456"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49" name="TextBox_9_SpCnt_5"/>
                  <wp:cNvGraphicFramePr/>
                  <a:graphic xmlns:a="http://schemas.openxmlformats.org/drawingml/2006/main">
                    <a:graphicData uri="http://schemas.openxmlformats.org/drawingml/2006/picture">
                      <pic:pic xmlns:pic="http://schemas.openxmlformats.org/drawingml/2006/picture">
                        <pic:nvPicPr>
                          <pic:cNvPr id="49" name="TextBox_9_SpCnt_5"/>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8480"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0" name="TextBox_10_SpCnt_2"/>
                  <wp:cNvGraphicFramePr/>
                  <a:graphic xmlns:a="http://schemas.openxmlformats.org/drawingml/2006/main">
                    <a:graphicData uri="http://schemas.openxmlformats.org/drawingml/2006/picture">
                      <pic:pic xmlns:pic="http://schemas.openxmlformats.org/drawingml/2006/picture">
                        <pic:nvPicPr>
                          <pic:cNvPr id="50" name="TextBox_10_SpCnt_2"/>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69504"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1" name="TextBox_9_SpCnt_6"/>
                  <wp:cNvGraphicFramePr/>
                  <a:graphic xmlns:a="http://schemas.openxmlformats.org/drawingml/2006/main">
                    <a:graphicData uri="http://schemas.openxmlformats.org/drawingml/2006/picture">
                      <pic:pic xmlns:pic="http://schemas.openxmlformats.org/drawingml/2006/picture">
                        <pic:nvPicPr>
                          <pic:cNvPr id="51" name="TextBox_9_SpCnt_6"/>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0528"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2" name="TextBox_10_SpCnt_3"/>
                  <wp:cNvGraphicFramePr/>
                  <a:graphic xmlns:a="http://schemas.openxmlformats.org/drawingml/2006/main">
                    <a:graphicData uri="http://schemas.openxmlformats.org/drawingml/2006/picture">
                      <pic:pic xmlns:pic="http://schemas.openxmlformats.org/drawingml/2006/picture">
                        <pic:nvPicPr>
                          <pic:cNvPr id="52" name="TextBox_10_SpCnt_3"/>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1552"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3" name="TextBox_9_SpCnt_7"/>
                  <wp:cNvGraphicFramePr/>
                  <a:graphic xmlns:a="http://schemas.openxmlformats.org/drawingml/2006/main">
                    <a:graphicData uri="http://schemas.openxmlformats.org/drawingml/2006/picture">
                      <pic:pic xmlns:pic="http://schemas.openxmlformats.org/drawingml/2006/picture">
                        <pic:nvPicPr>
                          <pic:cNvPr id="53" name="TextBox_9_SpCnt_7"/>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2576"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4" name="TextBox_10_SpCnt_4"/>
                  <wp:cNvGraphicFramePr/>
                  <a:graphic xmlns:a="http://schemas.openxmlformats.org/drawingml/2006/main">
                    <a:graphicData uri="http://schemas.openxmlformats.org/drawingml/2006/picture">
                      <pic:pic xmlns:pic="http://schemas.openxmlformats.org/drawingml/2006/picture">
                        <pic:nvPicPr>
                          <pic:cNvPr id="54" name="TextBox_10_SpCnt_4"/>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3600"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5" name="TextBox_10_SpCnt_5"/>
                  <wp:cNvGraphicFramePr/>
                  <a:graphic xmlns:a="http://schemas.openxmlformats.org/drawingml/2006/main">
                    <a:graphicData uri="http://schemas.openxmlformats.org/drawingml/2006/picture">
                      <pic:pic xmlns:pic="http://schemas.openxmlformats.org/drawingml/2006/picture">
                        <pic:nvPicPr>
                          <pic:cNvPr id="55" name="TextBox_10_SpCnt_5"/>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4624"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6" name="TextBox_9_SpCnt_8"/>
                  <wp:cNvGraphicFramePr/>
                  <a:graphic xmlns:a="http://schemas.openxmlformats.org/drawingml/2006/main">
                    <a:graphicData uri="http://schemas.openxmlformats.org/drawingml/2006/picture">
                      <pic:pic xmlns:pic="http://schemas.openxmlformats.org/drawingml/2006/picture">
                        <pic:nvPicPr>
                          <pic:cNvPr id="56" name="TextBox_9_SpCnt_8"/>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5648"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7" name="TextBox_35"/>
                  <wp:cNvGraphicFramePr/>
                  <a:graphic xmlns:a="http://schemas.openxmlformats.org/drawingml/2006/main">
                    <a:graphicData uri="http://schemas.openxmlformats.org/drawingml/2006/picture">
                      <pic:pic xmlns:pic="http://schemas.openxmlformats.org/drawingml/2006/picture">
                        <pic:nvPicPr>
                          <pic:cNvPr id="57" name="TextBox_35"/>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6672"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8" name="TextBox_34_SpCnt_1"/>
                  <wp:cNvGraphicFramePr/>
                  <a:graphic xmlns:a="http://schemas.openxmlformats.org/drawingml/2006/main">
                    <a:graphicData uri="http://schemas.openxmlformats.org/drawingml/2006/picture">
                      <pic:pic xmlns:pic="http://schemas.openxmlformats.org/drawingml/2006/picture">
                        <pic:nvPicPr>
                          <pic:cNvPr id="58" name="TextBox_34_SpCnt_1"/>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7696"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59" name="TextBox_10_SpCnt_6"/>
                  <wp:cNvGraphicFramePr/>
                  <a:graphic xmlns:a="http://schemas.openxmlformats.org/drawingml/2006/main">
                    <a:graphicData uri="http://schemas.openxmlformats.org/drawingml/2006/picture">
                      <pic:pic xmlns:pic="http://schemas.openxmlformats.org/drawingml/2006/picture">
                        <pic:nvPicPr>
                          <pic:cNvPr id="59" name="TextBox_10_SpCnt_6"/>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8720"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0" name="TextBox_9_SpCnt_9"/>
                  <wp:cNvGraphicFramePr/>
                  <a:graphic xmlns:a="http://schemas.openxmlformats.org/drawingml/2006/main">
                    <a:graphicData uri="http://schemas.openxmlformats.org/drawingml/2006/picture">
                      <pic:pic xmlns:pic="http://schemas.openxmlformats.org/drawingml/2006/picture">
                        <pic:nvPicPr>
                          <pic:cNvPr id="60" name="TextBox_9_SpCnt_9"/>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79744"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1" name="TextBox_10_SpCnt_7"/>
                  <wp:cNvGraphicFramePr/>
                  <a:graphic xmlns:a="http://schemas.openxmlformats.org/drawingml/2006/main">
                    <a:graphicData uri="http://schemas.openxmlformats.org/drawingml/2006/picture">
                      <pic:pic xmlns:pic="http://schemas.openxmlformats.org/drawingml/2006/picture">
                        <pic:nvPicPr>
                          <pic:cNvPr id="61" name="TextBox_10_SpCnt_7"/>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0768"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2" name="TextBox_9_SpCnt_10"/>
                  <wp:cNvGraphicFramePr/>
                  <a:graphic xmlns:a="http://schemas.openxmlformats.org/drawingml/2006/main">
                    <a:graphicData uri="http://schemas.openxmlformats.org/drawingml/2006/picture">
                      <pic:pic xmlns:pic="http://schemas.openxmlformats.org/drawingml/2006/picture">
                        <pic:nvPicPr>
                          <pic:cNvPr id="62" name="TextBox_9_SpCnt_10"/>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1792"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3" name="TextBox_10_SpCnt_8"/>
                  <wp:cNvGraphicFramePr/>
                  <a:graphic xmlns:a="http://schemas.openxmlformats.org/drawingml/2006/main">
                    <a:graphicData uri="http://schemas.openxmlformats.org/drawingml/2006/picture">
                      <pic:pic xmlns:pic="http://schemas.openxmlformats.org/drawingml/2006/picture">
                        <pic:nvPicPr>
                          <pic:cNvPr id="63" name="TextBox_10_SpCnt_8"/>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2816"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4" name="TextBox_9_SpCnt_11"/>
                  <wp:cNvGraphicFramePr/>
                  <a:graphic xmlns:a="http://schemas.openxmlformats.org/drawingml/2006/main">
                    <a:graphicData uri="http://schemas.openxmlformats.org/drawingml/2006/picture">
                      <pic:pic xmlns:pic="http://schemas.openxmlformats.org/drawingml/2006/picture">
                        <pic:nvPicPr>
                          <pic:cNvPr id="64" name="TextBox_9_SpCnt_11"/>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3840"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5" name="TextBox_10_SpCnt_9"/>
                  <wp:cNvGraphicFramePr/>
                  <a:graphic xmlns:a="http://schemas.openxmlformats.org/drawingml/2006/main">
                    <a:graphicData uri="http://schemas.openxmlformats.org/drawingml/2006/picture">
                      <pic:pic xmlns:pic="http://schemas.openxmlformats.org/drawingml/2006/picture">
                        <pic:nvPicPr>
                          <pic:cNvPr id="65" name="TextBox_10_SpCnt_9"/>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4864"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6" name="TextBox_9_SpCnt_12"/>
                  <wp:cNvGraphicFramePr/>
                  <a:graphic xmlns:a="http://schemas.openxmlformats.org/drawingml/2006/main">
                    <a:graphicData uri="http://schemas.openxmlformats.org/drawingml/2006/picture">
                      <pic:pic xmlns:pic="http://schemas.openxmlformats.org/drawingml/2006/picture">
                        <pic:nvPicPr>
                          <pic:cNvPr id="66" name="TextBox_9_SpCnt_12"/>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5888"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7" name="TextBox_10_SpCnt_10"/>
                  <wp:cNvGraphicFramePr/>
                  <a:graphic xmlns:a="http://schemas.openxmlformats.org/drawingml/2006/main">
                    <a:graphicData uri="http://schemas.openxmlformats.org/drawingml/2006/picture">
                      <pic:pic xmlns:pic="http://schemas.openxmlformats.org/drawingml/2006/picture">
                        <pic:nvPicPr>
                          <pic:cNvPr id="67" name="TextBox_10_SpCnt_10"/>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6912"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8" name="TextBox_9_SpCnt_13"/>
                  <wp:cNvGraphicFramePr/>
                  <a:graphic xmlns:a="http://schemas.openxmlformats.org/drawingml/2006/main">
                    <a:graphicData uri="http://schemas.openxmlformats.org/drawingml/2006/picture">
                      <pic:pic xmlns:pic="http://schemas.openxmlformats.org/drawingml/2006/picture">
                        <pic:nvPicPr>
                          <pic:cNvPr id="68" name="TextBox_9_SpCnt_13"/>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7936"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69" name="TextBox_10_SpCnt_11"/>
                  <wp:cNvGraphicFramePr/>
                  <a:graphic xmlns:a="http://schemas.openxmlformats.org/drawingml/2006/main">
                    <a:graphicData uri="http://schemas.openxmlformats.org/drawingml/2006/picture">
                      <pic:pic xmlns:pic="http://schemas.openxmlformats.org/drawingml/2006/picture">
                        <pic:nvPicPr>
                          <pic:cNvPr id="69" name="TextBox_10_SpCnt_11"/>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8960"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0" name="TextBox_10_SpCnt_12"/>
                  <wp:cNvGraphicFramePr/>
                  <a:graphic xmlns:a="http://schemas.openxmlformats.org/drawingml/2006/main">
                    <a:graphicData uri="http://schemas.openxmlformats.org/drawingml/2006/picture">
                      <pic:pic xmlns:pic="http://schemas.openxmlformats.org/drawingml/2006/picture">
                        <pic:nvPicPr>
                          <pic:cNvPr id="70" name="TextBox_10_SpCnt_12"/>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89984"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1" name="TextBox_9_SpCnt_14"/>
                  <wp:cNvGraphicFramePr/>
                  <a:graphic xmlns:a="http://schemas.openxmlformats.org/drawingml/2006/main">
                    <a:graphicData uri="http://schemas.openxmlformats.org/drawingml/2006/picture">
                      <pic:pic xmlns:pic="http://schemas.openxmlformats.org/drawingml/2006/picture">
                        <pic:nvPicPr>
                          <pic:cNvPr id="71" name="TextBox_9_SpCnt_14"/>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91008"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2" name="TextBox_10_SpCnt_13"/>
                  <wp:cNvGraphicFramePr/>
                  <a:graphic xmlns:a="http://schemas.openxmlformats.org/drawingml/2006/main">
                    <a:graphicData uri="http://schemas.openxmlformats.org/drawingml/2006/picture">
                      <pic:pic xmlns:pic="http://schemas.openxmlformats.org/drawingml/2006/picture">
                        <pic:nvPicPr>
                          <pic:cNvPr id="72" name="TextBox_10_SpCnt_13"/>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92032"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3" name="TextBox_9_SpCnt_15"/>
                  <wp:cNvGraphicFramePr/>
                  <a:graphic xmlns:a="http://schemas.openxmlformats.org/drawingml/2006/main">
                    <a:graphicData uri="http://schemas.openxmlformats.org/drawingml/2006/picture">
                      <pic:pic xmlns:pic="http://schemas.openxmlformats.org/drawingml/2006/picture">
                        <pic:nvPicPr>
                          <pic:cNvPr id="73" name="TextBox_9_SpCnt_15"/>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93056"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4" name="TextBox_10_SpCnt_14"/>
                  <wp:cNvGraphicFramePr/>
                  <a:graphic xmlns:a="http://schemas.openxmlformats.org/drawingml/2006/main">
                    <a:graphicData uri="http://schemas.openxmlformats.org/drawingml/2006/picture">
                      <pic:pic xmlns:pic="http://schemas.openxmlformats.org/drawingml/2006/picture">
                        <pic:nvPicPr>
                          <pic:cNvPr id="74" name="TextBox_10_SpCnt_14"/>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94080"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5" name="TextBox_9_SpCnt_16"/>
                  <wp:cNvGraphicFramePr/>
                  <a:graphic xmlns:a="http://schemas.openxmlformats.org/drawingml/2006/main">
                    <a:graphicData uri="http://schemas.openxmlformats.org/drawingml/2006/picture">
                      <pic:pic xmlns:pic="http://schemas.openxmlformats.org/drawingml/2006/picture">
                        <pic:nvPicPr>
                          <pic:cNvPr id="75" name="TextBox_9_SpCnt_16"/>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95104"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6" name="TextBox_10_SpCnt_15"/>
                  <wp:cNvGraphicFramePr/>
                  <a:graphic xmlns:a="http://schemas.openxmlformats.org/drawingml/2006/main">
                    <a:graphicData uri="http://schemas.openxmlformats.org/drawingml/2006/picture">
                      <pic:pic xmlns:pic="http://schemas.openxmlformats.org/drawingml/2006/picture">
                        <pic:nvPicPr>
                          <pic:cNvPr id="76" name="TextBox_10_SpCnt_15"/>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96128"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7" name="TextBox_35_SpCnt_1"/>
                  <wp:cNvGraphicFramePr/>
                  <a:graphic xmlns:a="http://schemas.openxmlformats.org/drawingml/2006/main">
                    <a:graphicData uri="http://schemas.openxmlformats.org/drawingml/2006/picture">
                      <pic:pic xmlns:pic="http://schemas.openxmlformats.org/drawingml/2006/picture">
                        <pic:nvPicPr>
                          <pic:cNvPr id="77" name="TextBox_35_SpCnt_1"/>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97152"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8" name="TextBox_9_SpCnt_17"/>
                  <wp:cNvGraphicFramePr/>
                  <a:graphic xmlns:a="http://schemas.openxmlformats.org/drawingml/2006/main">
                    <a:graphicData uri="http://schemas.openxmlformats.org/drawingml/2006/picture">
                      <pic:pic xmlns:pic="http://schemas.openxmlformats.org/drawingml/2006/picture">
                        <pic:nvPicPr>
                          <pic:cNvPr id="78" name="TextBox_9_SpCnt_17"/>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bdr w:val="single" w:color="000000" w:sz="4" w:space="0"/>
              </w:rPr>
              <w:drawing>
                <wp:anchor distT="0" distB="0" distL="114300" distR="114300" simplePos="0" relativeHeight="251698176" behindDoc="0" locked="0" layoutInCell="1" allowOverlap="1">
                  <wp:simplePos x="0" y="0"/>
                  <wp:positionH relativeFrom="column">
                    <wp:posOffset>970915</wp:posOffset>
                  </wp:positionH>
                  <wp:positionV relativeFrom="paragraph">
                    <wp:posOffset>0</wp:posOffset>
                  </wp:positionV>
                  <wp:extent cx="367030" cy="92075"/>
                  <wp:effectExtent l="0" t="0" r="0" b="0"/>
                  <wp:wrapNone/>
                  <wp:docPr id="79" name="TextBox_10_SpCnt_16"/>
                  <wp:cNvGraphicFramePr/>
                  <a:graphic xmlns:a="http://schemas.openxmlformats.org/drawingml/2006/main">
                    <a:graphicData uri="http://schemas.openxmlformats.org/drawingml/2006/picture">
                      <pic:pic xmlns:pic="http://schemas.openxmlformats.org/drawingml/2006/picture">
                        <pic:nvPicPr>
                          <pic:cNvPr id="79" name="TextBox_10_SpCnt_16"/>
                          <pic:cNvPicPr/>
                        </pic:nvPicPr>
                        <pic:blipFill>
                          <a:blip r:embed="rId5" cstate="print"/>
                          <a:stretch>
                            <a:fillRect/>
                          </a:stretch>
                        </pic:blipFill>
                        <pic:spPr>
                          <a:xfrm>
                            <a:off x="0" y="0"/>
                            <a:ext cx="367030" cy="92075"/>
                          </a:xfrm>
                          <a:prstGeom prst="rect">
                            <a:avLst/>
                          </a:prstGeom>
                          <a:noFill/>
                          <a:ln>
                            <a:noFill/>
                          </a:ln>
                        </pic:spPr>
                      </pic:pic>
                    </a:graphicData>
                  </a:graphic>
                </wp:anchor>
              </w:drawing>
            </w:r>
            <w:r>
              <w:rPr>
                <w:rFonts w:hint="eastAsia" w:cs="宋体" w:asciiTheme="minorEastAsia" w:hAnsiTheme="minorEastAsia" w:eastAsiaTheme="minorEastAsia"/>
                <w:color w:val="000000"/>
                <w:kern w:val="0"/>
                <w:sz w:val="24"/>
                <w:szCs w:val="24"/>
              </w:rPr>
              <w:t>技术员</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10</w:t>
            </w:r>
          </w:p>
        </w:tc>
        <w:tc>
          <w:tcPr>
            <w:tcW w:w="3402" w:type="dxa"/>
            <w:vAlign w:val="center"/>
          </w:tcPr>
          <w:p>
            <w:pPr>
              <w:spacing w:line="280" w:lineRule="exact"/>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土木工程，建筑类相关专业</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6000-7500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bCs/>
                <w:sz w:val="24"/>
                <w:szCs w:val="24"/>
                <w:lang w:eastAsia="zh-TW"/>
              </w:rPr>
            </w:pPr>
            <w:r>
              <w:rPr>
                <w:rFonts w:hint="eastAsia" w:cs="宋体" w:asciiTheme="minorEastAsia" w:hAnsiTheme="minorEastAsia" w:eastAsiaTheme="minorEastAsia"/>
                <w:color w:val="000000"/>
                <w:kern w:val="0"/>
                <w:sz w:val="24"/>
                <w:szCs w:val="24"/>
              </w:rPr>
              <w:t>质检员</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10</w:t>
            </w:r>
          </w:p>
        </w:tc>
        <w:tc>
          <w:tcPr>
            <w:tcW w:w="3402" w:type="dxa"/>
            <w:vAlign w:val="center"/>
          </w:tcPr>
          <w:p>
            <w:pPr>
              <w:spacing w:line="280" w:lineRule="exact"/>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土木工程，建筑类相关专业</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6000-7500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bCs/>
                <w:sz w:val="24"/>
                <w:szCs w:val="24"/>
                <w:lang w:eastAsia="zh-TW"/>
              </w:rPr>
            </w:pPr>
            <w:r>
              <w:rPr>
                <w:rFonts w:hint="eastAsia" w:cs="宋体" w:asciiTheme="minorEastAsia" w:hAnsiTheme="minorEastAsia" w:eastAsiaTheme="minorEastAsia"/>
                <w:color w:val="000000"/>
                <w:kern w:val="0"/>
                <w:sz w:val="24"/>
                <w:szCs w:val="24"/>
              </w:rPr>
              <w:t>资料员</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10</w:t>
            </w:r>
          </w:p>
        </w:tc>
        <w:tc>
          <w:tcPr>
            <w:tcW w:w="3402" w:type="dxa"/>
            <w:vAlign w:val="center"/>
          </w:tcPr>
          <w:p>
            <w:pPr>
              <w:spacing w:line="280" w:lineRule="exact"/>
              <w:jc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土木工程，建筑类相关专业</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5500-7000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bCs/>
                <w:color w:val="FF0000"/>
                <w:sz w:val="24"/>
                <w:szCs w:val="24"/>
                <w:lang w:eastAsia="zh-TW"/>
              </w:rPr>
            </w:pPr>
            <w:r>
              <w:rPr>
                <w:rFonts w:hint="eastAsia" w:cs="宋体" w:asciiTheme="minorEastAsia" w:hAnsiTheme="minorEastAsia" w:eastAsiaTheme="minorEastAsia"/>
                <w:color w:val="000000"/>
                <w:kern w:val="0"/>
                <w:sz w:val="24"/>
                <w:szCs w:val="24"/>
              </w:rPr>
              <w:t>材料员</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10</w:t>
            </w:r>
          </w:p>
        </w:tc>
        <w:tc>
          <w:tcPr>
            <w:tcW w:w="3402" w:type="dxa"/>
            <w:vAlign w:val="center"/>
          </w:tcPr>
          <w:p>
            <w:pPr>
              <w:widowControl/>
              <w:jc w:val="center"/>
              <w:textAlignment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不限专业</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5500-7000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bCs/>
                <w:sz w:val="24"/>
                <w:szCs w:val="24"/>
                <w:lang w:eastAsia="zh-TW"/>
              </w:rPr>
            </w:pPr>
            <w:r>
              <w:rPr>
                <w:rFonts w:hint="eastAsia" w:cs="宋体" w:asciiTheme="minorEastAsia" w:hAnsiTheme="minorEastAsia" w:eastAsiaTheme="minorEastAsia"/>
                <w:color w:val="000000"/>
                <w:kern w:val="0"/>
                <w:sz w:val="24"/>
                <w:szCs w:val="24"/>
              </w:rPr>
              <w:t>安全员</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10</w:t>
            </w:r>
          </w:p>
        </w:tc>
        <w:tc>
          <w:tcPr>
            <w:tcW w:w="3402" w:type="dxa"/>
            <w:vAlign w:val="center"/>
          </w:tcPr>
          <w:p>
            <w:pPr>
              <w:widowControl/>
              <w:jc w:val="center"/>
              <w:textAlignment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不限专业</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5500-7000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人力资源专员</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p>
        </w:tc>
        <w:tc>
          <w:tcPr>
            <w:tcW w:w="3402" w:type="dxa"/>
            <w:vAlign w:val="center"/>
          </w:tcPr>
          <w:p>
            <w:pPr>
              <w:widowControl/>
              <w:jc w:val="center"/>
              <w:textAlignment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行政管理，工商管理，人力资源管理</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5500-700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总经理助理</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p>
        </w:tc>
        <w:tc>
          <w:tcPr>
            <w:tcW w:w="3402" w:type="dxa"/>
            <w:vAlign w:val="center"/>
          </w:tcPr>
          <w:p>
            <w:pPr>
              <w:widowControl/>
              <w:jc w:val="center"/>
              <w:textAlignment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行政管理，工商管理，人力资源管理</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5500-7000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pacing w:line="360" w:lineRule="auto"/>
              <w:jc w:val="center"/>
              <w:textAlignment w:val="center"/>
              <w:rPr>
                <w:rFonts w:cs="宋体" w:asciiTheme="minorEastAsia" w:hAnsiTheme="minorEastAsia" w:eastAsiaTheme="minorEastAsia"/>
                <w:color w:val="000000"/>
                <w:kern w:val="0"/>
                <w:sz w:val="24"/>
                <w:szCs w:val="24"/>
                <w:lang w:eastAsia="zh-TW"/>
              </w:rPr>
            </w:pPr>
            <w:r>
              <w:rPr>
                <w:rFonts w:hint="eastAsia" w:cs="宋体" w:asciiTheme="minorEastAsia" w:hAnsiTheme="minorEastAsia" w:eastAsiaTheme="minorEastAsia"/>
                <w:color w:val="000000"/>
                <w:kern w:val="0"/>
                <w:sz w:val="24"/>
                <w:szCs w:val="24"/>
              </w:rPr>
              <w:t>会计助理</w:t>
            </w:r>
          </w:p>
        </w:tc>
        <w:tc>
          <w:tcPr>
            <w:tcW w:w="851" w:type="dxa"/>
            <w:vAlign w:val="center"/>
          </w:tcPr>
          <w:p>
            <w:pPr>
              <w:spacing w:line="28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p>
        </w:tc>
        <w:tc>
          <w:tcPr>
            <w:tcW w:w="3402" w:type="dxa"/>
            <w:vAlign w:val="center"/>
          </w:tcPr>
          <w:p>
            <w:pPr>
              <w:widowControl/>
              <w:jc w:val="center"/>
              <w:textAlignment w:val="center"/>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会计学、税收学、财务管理</w:t>
            </w:r>
          </w:p>
        </w:tc>
        <w:tc>
          <w:tcPr>
            <w:tcW w:w="1559" w:type="dxa"/>
            <w:vAlign w:val="center"/>
          </w:tcPr>
          <w:p>
            <w:pPr>
              <w:spacing w:line="6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5500-7000</w:t>
            </w:r>
          </w:p>
        </w:tc>
        <w:tc>
          <w:tcPr>
            <w:tcW w:w="1701" w:type="dxa"/>
            <w:vMerge w:val="continue"/>
          </w:tcPr>
          <w:p>
            <w:pPr>
              <w:spacing w:line="400" w:lineRule="exact"/>
              <w:ind w:right="210"/>
              <w:jc w:val="center"/>
              <w:rPr>
                <w:rFonts w:asciiTheme="minorEastAsia" w:hAnsiTheme="minorEastAsia" w:eastAsiaTheme="minorEastAsia"/>
                <w:color w:val="000000"/>
                <w:kern w:val="0"/>
                <w:sz w:val="24"/>
                <w:szCs w:val="24"/>
              </w:rPr>
            </w:pPr>
          </w:p>
        </w:tc>
      </w:tr>
    </w:tbl>
    <w:p>
      <w:pPr>
        <w:spacing w:line="600" w:lineRule="exact"/>
        <w:jc w:val="left"/>
        <w:rPr>
          <w:sz w:val="28"/>
          <w:szCs w:val="28"/>
        </w:rPr>
      </w:pPr>
      <w:r>
        <w:rPr>
          <w:b/>
          <w:bCs/>
          <w:color w:val="000000"/>
          <w:sz w:val="28"/>
          <w:szCs w:val="28"/>
        </w:rPr>
        <w:t>联系人：</w:t>
      </w:r>
      <w:r>
        <w:rPr>
          <w:rFonts w:hint="eastAsia"/>
          <w:bCs/>
          <w:color w:val="000000"/>
          <w:sz w:val="28"/>
          <w:szCs w:val="28"/>
        </w:rPr>
        <w:t>龚仙艳</w:t>
      </w:r>
    </w:p>
    <w:p>
      <w:pPr>
        <w:spacing w:line="600" w:lineRule="exact"/>
        <w:jc w:val="left"/>
        <w:rPr>
          <w:b/>
          <w:bCs/>
          <w:color w:val="000000"/>
          <w:sz w:val="28"/>
          <w:szCs w:val="28"/>
        </w:rPr>
      </w:pPr>
      <w:r>
        <w:rPr>
          <w:b/>
          <w:bCs/>
          <w:color w:val="000000"/>
          <w:sz w:val="28"/>
          <w:szCs w:val="28"/>
        </w:rPr>
        <w:t>联系电话：</w:t>
      </w:r>
      <w:r>
        <w:rPr>
          <w:rFonts w:hint="eastAsia"/>
          <w:bCs/>
          <w:color w:val="000000"/>
          <w:sz w:val="28"/>
          <w:szCs w:val="28"/>
        </w:rPr>
        <w:t>13428477126</w:t>
      </w:r>
    </w:p>
    <w:p>
      <w:pPr>
        <w:spacing w:line="600" w:lineRule="exact"/>
        <w:jc w:val="left"/>
        <w:rPr>
          <w:bCs/>
          <w:color w:val="000000"/>
          <w:sz w:val="28"/>
          <w:szCs w:val="28"/>
        </w:rPr>
      </w:pPr>
      <w:r>
        <w:rPr>
          <w:rFonts w:hint="eastAsia"/>
          <w:b/>
          <w:bCs/>
          <w:color w:val="000000"/>
          <w:sz w:val="28"/>
          <w:szCs w:val="28"/>
        </w:rPr>
        <w:t>联系</w:t>
      </w:r>
      <w:r>
        <w:rPr>
          <w:b/>
          <w:bCs/>
          <w:color w:val="000000"/>
          <w:sz w:val="28"/>
          <w:szCs w:val="28"/>
        </w:rPr>
        <w:t>地址：</w:t>
      </w:r>
      <w:r>
        <w:rPr>
          <w:bCs/>
          <w:color w:val="000000"/>
          <w:sz w:val="28"/>
          <w:szCs w:val="28"/>
        </w:rPr>
        <w:t>东莞市</w:t>
      </w:r>
      <w:r>
        <w:rPr>
          <w:rFonts w:hint="eastAsia"/>
          <w:bCs/>
          <w:color w:val="000000"/>
          <w:sz w:val="28"/>
          <w:szCs w:val="28"/>
        </w:rPr>
        <w:t>松山湖高新区7号万科松湖中心璞坊西北门409-410栋</w:t>
      </w: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22、熵基科技股份有限公司</w:t>
      </w:r>
    </w:p>
    <w:p>
      <w:pPr>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熵基科技股份有限公司（以下简称：熵基科技）是一家以生物识别为核心技术的全球知名企业，致力于生物识别核心技术赋能、智慧出入口“人、车、物”软件平台赋能、ZKTeco+智 慧办公云平台赋能 三大业务领域，为全球公共服务用户、企事业级用户及个人用户提供全方位服务。</w:t>
      </w:r>
    </w:p>
    <w:p>
      <w:pPr>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公司全球员工超过 3500 余人，其中研发人员近1000 人，外籍员工接近 600 人。公司在中国内地拥有45家分/子公司，在港澳台及海外拥有 50 家分支机构（截至 2020 年 6 月 30 日）。</w:t>
      </w:r>
    </w:p>
    <w:p>
      <w:pPr>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熵基科技在美国硅谷、欧洲、印度、东莞、厦门、大连等地设有各类研发、设计、创新中心。目前世界 500 强多数企业都在使用 ZKTeco 技术和智能终端，业务覆盖全球100 多个国家和地区。</w:t>
      </w:r>
    </w:p>
    <w:p>
      <w:pPr>
        <w:spacing w:line="36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Cs w:val="21"/>
        </w:rPr>
        <w:t>公司秉承“责任、正直、求实、卓越”的价值观，希望以科技改变世界，让人类生活和社会发展更加安全、智慧。</w:t>
      </w:r>
    </w:p>
    <w:p>
      <w:pPr>
        <w:pStyle w:val="20"/>
        <w:spacing w:line="380" w:lineRule="exac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b/>
          <w:bCs/>
          <w:color w:val="auto"/>
          <w:sz w:val="28"/>
          <w:szCs w:val="28"/>
        </w:rPr>
        <w:t>岗位需求情况：</w:t>
      </w:r>
    </w:p>
    <w:tbl>
      <w:tblPr>
        <w:tblStyle w:val="10"/>
        <w:tblW w:w="995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990"/>
        <w:gridCol w:w="3030"/>
        <w:gridCol w:w="141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0"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990"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030"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41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海外销售</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3030" w:type="dxa"/>
          </w:tcPr>
          <w:p>
            <w:pPr>
              <w:spacing w:line="6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kern w:val="0"/>
                <w:szCs w:val="21"/>
              </w:rPr>
              <w:t>英/西/葡/日/韩</w:t>
            </w:r>
            <w:r>
              <w:rPr>
                <w:rFonts w:hint="eastAsia" w:asciiTheme="minorEastAsia" w:hAnsiTheme="minorEastAsia" w:eastAsiaTheme="minorEastAsia" w:cstheme="minorEastAsia"/>
                <w:bCs/>
                <w:szCs w:val="21"/>
              </w:rPr>
              <w:t>小语种专业</w:t>
            </w:r>
          </w:p>
        </w:tc>
        <w:tc>
          <w:tcPr>
            <w:tcW w:w="1414" w:type="dxa"/>
            <w:vAlign w:val="center"/>
          </w:tcPr>
          <w:p>
            <w:pPr>
              <w:spacing w:line="600" w:lineRule="exact"/>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6000-8000</w:t>
            </w:r>
          </w:p>
        </w:tc>
        <w:tc>
          <w:tcPr>
            <w:tcW w:w="1701" w:type="dxa"/>
            <w:vMerge w:val="restart"/>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szCs w:val="21"/>
                <w:shd w:val="clear" w:color="auto" w:fill="FFFFFF"/>
              </w:rPr>
              <w:t>实习期及试用期内提供免费员工宿舍（水电自理），在东莞总部实习期及试用期内食堂就餐免费（其他办公点暂不提供免费餐饮）；</w:t>
            </w:r>
            <w:r>
              <w:rPr>
                <w:rFonts w:hint="eastAsia" w:asciiTheme="minorEastAsia" w:hAnsiTheme="minorEastAsia" w:eastAsiaTheme="minorEastAsia" w:cstheme="minorEastAsia"/>
                <w:kern w:val="0"/>
                <w:szCs w:val="21"/>
              </w:rPr>
              <w:t>2. 绩效奖金、年度效益奖金、各种专项激励，每年1-2次调薪机会；3. 签订劳动合同后即享有“五险一金”；4. 享有国家法定各种假期及带薪年休假；5. 提供系统的入职及在岗培训，6. 多样化企业文化活动（旅游、生日会、下午茶、部门团建等）。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海外技术支持(英/俄等）</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3030"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专业不限，理工科优先</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软件测试/产品助理/</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理工科相关专业</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商务助理/跟单助理</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专业不限</w:t>
            </w:r>
          </w:p>
        </w:tc>
        <w:tc>
          <w:tcPr>
            <w:tcW w:w="1414" w:type="dxa"/>
            <w:vAlign w:val="center"/>
          </w:tcPr>
          <w:p>
            <w:pPr>
              <w:tabs>
                <w:tab w:val="left" w:pos="400"/>
              </w:tabs>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电商运营助理</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3030" w:type="dxa"/>
          </w:tcPr>
          <w:p>
            <w:pPr>
              <w:spacing w:line="6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德语、法语、国贸等专业优先</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市场助理（英/日））</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专业不限，英语、日语优先</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工艺/助理工程师</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工科类相关专业</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品质/计划助理工程师</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专业不限</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经理助理</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行政管理、人力资源相关专业</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售后工程师</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电子类相关专业</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IT实施/开发助理工程师</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计算机及管理信息化相关专业</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信息安全/运维助理工程师</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计算机、网络及信息安全类</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信息安全开发助理工程师</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计算机、网络及信息安全类</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储备干部</w:t>
            </w:r>
          </w:p>
        </w:tc>
        <w:tc>
          <w:tcPr>
            <w:tcW w:w="990" w:type="dxa"/>
            <w:vAlign w:val="center"/>
          </w:tcPr>
          <w:p>
            <w:pPr>
              <w:widowControl/>
              <w:snapToGrid w:val="0"/>
              <w:spacing w:line="6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3030" w:type="dxa"/>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专业不限</w:t>
            </w:r>
          </w:p>
        </w:tc>
        <w:tc>
          <w:tcPr>
            <w:tcW w:w="1414" w:type="dxa"/>
            <w:vAlign w:val="center"/>
          </w:tcPr>
          <w:p>
            <w:pPr>
              <w:spacing w:line="6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 xml:space="preserve">谭小姐        </w:t>
      </w: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18822830004</w:t>
      </w:r>
    </w:p>
    <w:p>
      <w:pPr>
        <w:spacing w:line="6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sz w:val="28"/>
          <w:szCs w:val="28"/>
        </w:rPr>
        <w:t>东莞市塘厦镇平山区188工业大道26号</w:t>
      </w: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23、港芝（东莞）电子制造厂有限公司</w:t>
      </w:r>
    </w:p>
    <w:p>
      <w:pPr>
        <w:spacing w:line="440" w:lineRule="exact"/>
        <w:ind w:firstLine="64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港芝集团(ASTROTECH GROUP)是大型港资企业，1985年总部成立于香港，境外多处设有办事处，于1995年12月25日在塘厦平山成立了港芝（东莞）电子制造厂有限公司，工厂占地面积14952平方米，厂房建筑面积22763平方米，企业现有职员工近2千人。公司通过ISO9001/13485/14001、OHSAS18001、IATF16949体系认证。</w:t>
      </w:r>
    </w:p>
    <w:p>
      <w:pPr>
        <w:spacing w:line="44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司是东莞市进出口排名前300位的企业，亦已被认定为“国家级高新技术企业”，公司在2019年科技研发投入1210.7万元，是成长性和创新能力良好的企业，为全球知名客户代工，专业从事各类高科技电子产品。概括货币识别器、工业电子控制器、电子能源供应器、健身器材、户外大厦照明等。</w:t>
      </w:r>
    </w:p>
    <w:p>
      <w:pPr>
        <w:spacing w:line="44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拥有一批高素质管理、研发及工程技术人员，配备现代化的先进生产设备和空调厂房。公司实行5天8小时工作制，享有五险一金；为员工提供培训、晋升、福利机制，提供优美的食宿环境及娱乐场所，每月组织康乐活动，并为员工举办生日晚会等。</w:t>
      </w:r>
    </w:p>
    <w:p>
      <w:pPr>
        <w:spacing w:line="360" w:lineRule="exact"/>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870"/>
        <w:gridCol w:w="3420"/>
        <w:gridCol w:w="135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870"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420"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35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机械/电子工程师</w:t>
            </w:r>
          </w:p>
        </w:tc>
        <w:tc>
          <w:tcPr>
            <w:tcW w:w="870" w:type="dxa"/>
            <w:vAlign w:val="center"/>
          </w:tcPr>
          <w:p>
            <w:pPr>
              <w:widowControl/>
              <w:snapToGrid w:val="0"/>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10</w:t>
            </w:r>
          </w:p>
        </w:tc>
        <w:tc>
          <w:tcPr>
            <w:tcW w:w="3420"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机电/工业工程/机械自动化</w:t>
            </w:r>
          </w:p>
        </w:tc>
        <w:tc>
          <w:tcPr>
            <w:tcW w:w="135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restart"/>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1、五险一金：2、全中央空调生产车间和办公室；3、免费提供职业资格和专业技能培训（含学历晋级）；4、免费提供食宿，宿舍（4人/间），宿舍有独立卫生间、免费wifi、空调、热水；5、享有法定假期；6、设有休闲娱乐室，举办生日晚会、年终团年晚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kern w:val="0"/>
                <w:sz w:val="24"/>
                <w:szCs w:val="24"/>
              </w:rPr>
              <w:t>TE/ME/SMT</w:t>
            </w:r>
            <w:r>
              <w:rPr>
                <w:rFonts w:hint="eastAsia" w:asciiTheme="minorEastAsia" w:hAnsiTheme="minorEastAsia" w:eastAsiaTheme="minorEastAsia" w:cstheme="minorEastAsia"/>
                <w:kern w:val="0"/>
                <w:sz w:val="24"/>
                <w:szCs w:val="24"/>
                <w:lang w:eastAsia="zh-TW"/>
              </w:rPr>
              <w:t>工程师</w:t>
            </w:r>
          </w:p>
        </w:tc>
        <w:tc>
          <w:tcPr>
            <w:tcW w:w="87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10</w:t>
            </w:r>
          </w:p>
        </w:tc>
        <w:tc>
          <w:tcPr>
            <w:tcW w:w="3420"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工业工程/电子/机电/自动化</w:t>
            </w:r>
          </w:p>
        </w:tc>
        <w:tc>
          <w:tcPr>
            <w:tcW w:w="135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商务专员（英语/日语）</w:t>
            </w:r>
          </w:p>
        </w:tc>
        <w:tc>
          <w:tcPr>
            <w:tcW w:w="870" w:type="dxa"/>
            <w:vAlign w:val="center"/>
          </w:tcPr>
          <w:p>
            <w:pPr>
              <w:widowControl/>
              <w:snapToGrid w:val="0"/>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420"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日语二级/英语四级以上</w:t>
            </w:r>
          </w:p>
        </w:tc>
        <w:tc>
          <w:tcPr>
            <w:tcW w:w="135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翻译/秘书（越南语）</w:t>
            </w:r>
          </w:p>
        </w:tc>
        <w:tc>
          <w:tcPr>
            <w:tcW w:w="870" w:type="dxa"/>
            <w:vAlign w:val="center"/>
          </w:tcPr>
          <w:p>
            <w:pPr>
              <w:widowControl/>
              <w:snapToGrid w:val="0"/>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420"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英语四级以上</w:t>
            </w:r>
          </w:p>
        </w:tc>
        <w:tc>
          <w:tcPr>
            <w:tcW w:w="135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sz w:val="24"/>
                <w:szCs w:val="24"/>
              </w:rPr>
              <w:t>会计员（越南语）</w:t>
            </w:r>
          </w:p>
        </w:tc>
        <w:tc>
          <w:tcPr>
            <w:tcW w:w="87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10</w:t>
            </w:r>
          </w:p>
        </w:tc>
        <w:tc>
          <w:tcPr>
            <w:tcW w:w="3420"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会计、金融</w:t>
            </w:r>
          </w:p>
        </w:tc>
        <w:tc>
          <w:tcPr>
            <w:tcW w:w="135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Align w:val="center"/>
          </w:tcPr>
          <w:p>
            <w:pPr>
              <w:widowControl/>
              <w:snapToGrid w:val="0"/>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生产与物料控制员</w:t>
            </w:r>
          </w:p>
        </w:tc>
        <w:tc>
          <w:tcPr>
            <w:tcW w:w="870" w:type="dxa"/>
            <w:vAlign w:val="center"/>
          </w:tcPr>
          <w:p>
            <w:pPr>
              <w:widowControl/>
              <w:snapToGrid w:val="0"/>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420"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物流/工商管理类</w:t>
            </w:r>
          </w:p>
        </w:tc>
        <w:tc>
          <w:tcPr>
            <w:tcW w:w="135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sz w:val="24"/>
                <w:szCs w:val="24"/>
              </w:rPr>
              <w:t>采购员</w:t>
            </w:r>
          </w:p>
        </w:tc>
        <w:tc>
          <w:tcPr>
            <w:tcW w:w="87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420"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物流/采购/工商管理类</w:t>
            </w:r>
          </w:p>
        </w:tc>
        <w:tc>
          <w:tcPr>
            <w:tcW w:w="1354" w:type="dxa"/>
            <w:vAlign w:val="center"/>
          </w:tcPr>
          <w:p>
            <w:pPr>
              <w:spacing w:line="37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44" w:type="dxa"/>
            <w:vAlign w:val="center"/>
          </w:tcPr>
          <w:p>
            <w:pPr>
              <w:widowControl/>
              <w:snapToGrid w:val="0"/>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见习车间基层管理员</w:t>
            </w:r>
          </w:p>
        </w:tc>
        <w:tc>
          <w:tcPr>
            <w:tcW w:w="87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80</w:t>
            </w:r>
          </w:p>
        </w:tc>
        <w:tc>
          <w:tcPr>
            <w:tcW w:w="3420"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专业不限；有意向者均可</w:t>
            </w:r>
          </w:p>
        </w:tc>
        <w:tc>
          <w:tcPr>
            <w:tcW w:w="135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蓝运友</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18938210016</w:t>
      </w:r>
    </w:p>
    <w:p>
      <w:pPr>
        <w:spacing w:line="6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东莞市塘厦镇平山先锋路43号101室</w:t>
      </w: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24、东莞信浓马达有限公司</w:t>
      </w:r>
    </w:p>
    <w:p>
      <w:pPr>
        <w:spacing w:line="4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东莞信浓马达有限公司成立于1994年3月，是日本信浓株式会社精密电机事业部下属的分支机构（日本独资企业）。公司现投资总额共计6亿，注册资本为23180万港元，年产值达18亿人民币，公司占地6万平方米，现有员工2000余人。公司产品应用在办公设备、医疗设备、家电、住宅设施、汽车等各个领域。公司通过了ISO9001、TS16949、ISO14001的认证，已成为东莞乃至广东的知名企业。</w:t>
      </w:r>
    </w:p>
    <w:p>
      <w:pPr>
        <w:spacing w:line="4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奉行“公司的真正财产是人，达成目标的动力在于员工的成长与努力”的经营理念。公司制定了员工赴日本研修的制度，每年有20名左右工作成绩优秀者被派往日本总社研修，研修回国后将作为公司骨干培养，到目前为止公司派遣了近1000名学成回国的研修生分布在公司各部门担当管理、技术岗位。</w:t>
      </w:r>
    </w:p>
    <w:p>
      <w:pPr>
        <w:spacing w:line="4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公司具备良好发展前景，同时公司提供以下福利，欢迎各位的加入！</w:t>
      </w:r>
    </w:p>
    <w:p>
      <w:pPr>
        <w:spacing w:line="36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pPr>
        <w:pStyle w:val="20"/>
        <w:spacing w:line="380" w:lineRule="exac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b/>
          <w:bCs/>
          <w:color w:val="auto"/>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51"/>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85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402"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559"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kern w:val="0"/>
                <w:sz w:val="24"/>
                <w:szCs w:val="24"/>
              </w:rPr>
              <w:t>生产管理工程师</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kern w:val="0"/>
                <w:sz w:val="24"/>
                <w:szCs w:val="24"/>
                <w:lang w:eastAsia="zh-TW"/>
              </w:rPr>
              <w:t>10</w:t>
            </w:r>
          </w:p>
        </w:tc>
        <w:tc>
          <w:tcPr>
            <w:tcW w:w="3402" w:type="dxa"/>
            <w:vAlign w:val="center"/>
          </w:tcPr>
          <w:p>
            <w:pPr>
              <w:spacing w:line="600" w:lineRule="exact"/>
              <w:jc w:val="center"/>
              <w:rPr>
                <w:rFonts w:asciiTheme="minorEastAsia" w:hAnsiTheme="minorEastAsia" w:eastAsiaTheme="minorEastAsia" w:cstheme="minorEastAsia"/>
                <w:bCs/>
                <w:sz w:val="24"/>
                <w:szCs w:val="24"/>
                <w:lang w:eastAsia="zh-TW"/>
              </w:rPr>
            </w:pPr>
            <w:r>
              <w:rPr>
                <w:rFonts w:hint="eastAsia" w:asciiTheme="minorEastAsia" w:hAnsiTheme="minorEastAsia" w:eastAsiaTheme="minorEastAsia" w:cstheme="minorEastAsia"/>
                <w:bCs/>
                <w:sz w:val="24"/>
                <w:szCs w:val="24"/>
              </w:rPr>
              <w:t>机械、自动化相关本科</w:t>
            </w:r>
          </w:p>
        </w:tc>
        <w:tc>
          <w:tcPr>
            <w:tcW w:w="1559"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6500以上</w:t>
            </w:r>
          </w:p>
        </w:tc>
        <w:tc>
          <w:tcPr>
            <w:tcW w:w="1701" w:type="dxa"/>
            <w:vMerge w:val="restart"/>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1、购买五险一金；2、法定节假日；3、有年终奖、语言津贴、技能津贴、岗位津贴；5、免费体检、发放探亲路费；7、提供免费住宿（2人间），有空调、洗手间及冲凉房；8、公司提供餐补，</w:t>
            </w:r>
            <w:r>
              <w:rPr>
                <w:rStyle w:val="24"/>
                <w:rFonts w:hint="eastAsia" w:asciiTheme="minorEastAsia" w:hAnsiTheme="minorEastAsia" w:eastAsiaTheme="minorEastAsia" w:cstheme="minorEastAsia"/>
                <w:sz w:val="21"/>
                <w:szCs w:val="21"/>
              </w:rPr>
              <w:t>提供各种美食。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kern w:val="0"/>
                <w:sz w:val="24"/>
                <w:szCs w:val="24"/>
              </w:rPr>
              <w:t>技术管理工程师</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机械、自动化相关本科</w:t>
            </w:r>
          </w:p>
        </w:tc>
        <w:tc>
          <w:tcPr>
            <w:tcW w:w="1559"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kern w:val="0"/>
                <w:sz w:val="24"/>
                <w:szCs w:val="24"/>
              </w:rPr>
              <w:t>订单管理工程师</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日语或英语本科</w:t>
            </w:r>
          </w:p>
        </w:tc>
        <w:tc>
          <w:tcPr>
            <w:tcW w:w="1559"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kern w:val="0"/>
                <w:sz w:val="24"/>
                <w:szCs w:val="24"/>
              </w:rPr>
              <w:t>研发设计工程师</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机械、自动化相关硕士</w:t>
            </w:r>
          </w:p>
        </w:tc>
        <w:tc>
          <w:tcPr>
            <w:tcW w:w="1559"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kern w:val="0"/>
                <w:sz w:val="24"/>
                <w:szCs w:val="24"/>
              </w:rPr>
              <w:t>国内营销工程师</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机械、自动化相关硕士</w:t>
            </w:r>
          </w:p>
        </w:tc>
        <w:tc>
          <w:tcPr>
            <w:tcW w:w="1559"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sz w:val="28"/>
          <w:szCs w:val="28"/>
        </w:rPr>
        <w:t>人事课</w:t>
      </w:r>
    </w:p>
    <w:p>
      <w:pPr>
        <w:spacing w:line="6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sz w:val="28"/>
          <w:szCs w:val="28"/>
        </w:rPr>
        <w:t>0769-87772818-106</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东莞市凤岗镇</w:t>
      </w:r>
      <w:r>
        <w:rPr>
          <w:rFonts w:asciiTheme="minorEastAsia" w:hAnsiTheme="minorEastAsia" w:eastAsiaTheme="minorEastAsia" w:cstheme="minorEastAsia"/>
          <w:bCs/>
          <w:sz w:val="28"/>
          <w:szCs w:val="28"/>
        </w:rPr>
        <w:t>雁田村</w:t>
      </w:r>
    </w:p>
    <w:p>
      <w:pPr>
        <w:spacing w:line="600" w:lineRule="exact"/>
        <w:jc w:val="left"/>
        <w:rPr>
          <w:rFonts w:asciiTheme="minorEastAsia" w:hAnsiTheme="minorEastAsia" w:eastAsiaTheme="minorEastAsia" w:cstheme="minorEastAsia"/>
          <w:bCs/>
          <w:sz w:val="28"/>
          <w:szCs w:val="28"/>
        </w:rPr>
      </w:pP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25、东莞市时进实业有限公司</w:t>
      </w:r>
    </w:p>
    <w:p>
      <w:pPr>
        <w:spacing w:line="360" w:lineRule="exact"/>
        <w:ind w:firstLine="48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 xml:space="preserve">东莞市时进实业有限公司成立于2004年，是一家集研发、生产、销售于一体的大型硅、塑胶、箱包制品企业，公司现有厂房占地面积达60000平方米，1500多名员工的运营规模，是小米、名创优品生态链指定供应商。公司当前年营业额2亿元以上，拥有4家分厂。经过15多年来的经营沉淀、发展及全体员工的共同努力，公司拥有全国领先的生产设备以及一批优秀的专业管理人才和一支勇于探索、锐意创新的技术、生产团队，建立了先进的产品研发中心、完善的销售体系，主营硅、塑胶家居生活用品、厨卫用品、箱包及各类玩具，实行多元化经营模式，实现了整个产业链的一体化整合。我们始终坚持与时俱进，创新思维，品质优良，不断丰富产品，努力实现时进的"品牌梦"。 </w:t>
      </w:r>
      <w:r>
        <w:rPr>
          <w:rFonts w:hint="eastAsia" w:asciiTheme="minorEastAsia" w:hAnsiTheme="minorEastAsia" w:eastAsiaTheme="minorEastAsia" w:cstheme="minorEastAsia"/>
          <w:sz w:val="28"/>
          <w:szCs w:val="28"/>
        </w:rPr>
        <w:t>     </w:t>
      </w:r>
    </w:p>
    <w:p>
      <w:pPr>
        <w:pStyle w:val="20"/>
        <w:spacing w:line="380" w:lineRule="exac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b/>
          <w:bCs/>
          <w:color w:val="auto"/>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975"/>
        <w:gridCol w:w="3675"/>
        <w:gridCol w:w="147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9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6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47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研发工程师</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75"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研发设计、工程</w:t>
            </w:r>
          </w:p>
        </w:tc>
        <w:tc>
          <w:tcPr>
            <w:tcW w:w="1474"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8000以上</w:t>
            </w:r>
          </w:p>
        </w:tc>
        <w:tc>
          <w:tcPr>
            <w:tcW w:w="1701" w:type="dxa"/>
            <w:vMerge w:val="restart"/>
            <w:vAlign w:val="center"/>
          </w:tcPr>
          <w:p>
            <w:pPr>
              <w:ind w:firstLine="315" w:firstLineChars="1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1、免费省内、国内旅游；2、包食宿，宿舍配有空调、热水器、免费WIFI覆盖；3、每月中旬全员发放福利品一份；4、公司每月会拿出利润的</w:t>
            </w:r>
            <w:r>
              <w:rPr>
                <w:rFonts w:hint="eastAsia" w:asciiTheme="minorEastAsia" w:hAnsiTheme="minorEastAsia" w:eastAsiaTheme="minorEastAsia" w:cstheme="minorEastAsia"/>
                <w:b/>
                <w:bCs/>
                <w:szCs w:val="21"/>
              </w:rPr>
              <w:t>5%</w:t>
            </w:r>
            <w:r>
              <w:rPr>
                <w:rFonts w:hint="eastAsia" w:asciiTheme="minorEastAsia" w:hAnsiTheme="minorEastAsia" w:eastAsiaTheme="minorEastAsia" w:cstheme="minorEastAsia"/>
                <w:szCs w:val="21"/>
              </w:rPr>
              <w:t>作为激励奖励；、公司免费为员工提供内训、外训机会和完善激励政策5、入职满5周年、满10周年员工周年庆典现金奖励；6、年资奖金、节假日加餐，发放各类水果、小礼品，举办生日会、年终尾牙聚餐、节目表演、抽奖活动（中奖率高达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总经办助理</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3675"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工商管理、人力资源管理、文秘、艺术系、法律、经济</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现场/品质管理</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3675"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材料工程系</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工程师</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3675"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机械、机电专业</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研发/资材经理</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研发设计、工程、工商管理、供应链管理、采购管理</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技术员</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3675"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机械、机电、工程</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文员/助理</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75"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设计、文秘、计算机、人力资源</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采购经理</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市场营销/国际贸易</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高级采购员</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75"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国际贸易/采购管理</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船务员</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物流管理</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外贸业务员</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675"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商务英语/国际贸易</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李玉  曾缨</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0769-81092000-8080  15382833309</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东莞市桥头镇田头角村湖龙路86号</w:t>
      </w: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26、东莞南玻工程玻璃有限公司</w:t>
      </w:r>
    </w:p>
    <w:p>
      <w:pPr>
        <w:spacing w:line="360" w:lineRule="exact"/>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中国南玻集团股份有限公司成立于1984年，中外合资大型企业。1992年2月，公司A、B股同时在深交所上市，股票代码000012，是中国第一批上市公司，是中国玻璃行业和太阳能行业最具竞争力和影响力的大型企业集团，覆盖浮法、工程、精细、太阳能产业，全国五大生产基地，下属20余家子公司，员工万余人，总资产逾200亿元，产品远销世界各地。</w:t>
      </w:r>
    </w:p>
    <w:p>
      <w:pPr>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东莞南玻工程玻璃有限公司是南玻集团控股全资子公司，隶属于南玻集团旗下支柱产业工程玻璃事业部，位于东莞市麻涌镇南玻绿色能源产业园，注册资金2亿4000万，总投资25亿元以上，年销售额9亿以上，占地超30万平方米，是华南地区龙头玻璃深加工企业。</w:t>
      </w:r>
    </w:p>
    <w:p>
      <w:pPr>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南玻集团拥有世界上最先进的实验设备和研发中心,并拥有亚洲规模最大、最先进的镀膜和工程建筑玻璃生产线，是率先研发LOW-E节能玻璃的中国企业。产品涵盖：LOW-E、热反射镀膜玻璃、钢化、彩釉、夹层、中空、热弯玻璃、防弹、防火玻璃及上述产品所组成的多种复合玻璃。</w:t>
      </w:r>
    </w:p>
    <w:p>
      <w:pPr>
        <w:spacing w:line="360" w:lineRule="exact"/>
        <w:ind w:firstLine="280" w:firstLineChars="1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975"/>
        <w:gridCol w:w="3675"/>
        <w:gridCol w:w="147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9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6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47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值班工程师</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75"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TW"/>
              </w:rPr>
              <w:t>无机非金属</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eastAsia="zh-TW"/>
              </w:rPr>
              <w:t>材料类</w:t>
            </w:r>
          </w:p>
        </w:tc>
        <w:tc>
          <w:tcPr>
            <w:tcW w:w="1474"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5000-6500</w:t>
            </w:r>
          </w:p>
        </w:tc>
        <w:tc>
          <w:tcPr>
            <w:tcW w:w="1701" w:type="dxa"/>
            <w:vMerge w:val="restart"/>
            <w:vAlign w:val="center"/>
          </w:tcPr>
          <w:p>
            <w:pPr>
              <w:ind w:firstLine="315" w:firstLineChars="1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1、全员购买社会保险及意外险，费用全部由公司承担；全员购买住房公积金;2、享受国家法定假日，带薪休假。报销休假探亲往返路费300元/年3、提供食宿。花园式公寓住宿（2人间），自助式餐厅；4、年终奖金制度，免费提供问诊、用药；两年一次免费体检；提供周末东莞-深圳往返通勤大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工艺工程师</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75"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TW"/>
              </w:rPr>
              <w:t>无极非金属/材料类</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计划工程师</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3675"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TW"/>
              </w:rPr>
              <w:t>无机非金属/材料类/管理类</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物控工程师</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3675"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TW"/>
              </w:rPr>
              <w:t>统计学/会计学</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行政管理员</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3675"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TW"/>
              </w:rPr>
              <w:t>汉语言文学/管理学</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销售工程师</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3675"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TW"/>
              </w:rPr>
              <w:t>不限</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机械工程师</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75"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TW"/>
              </w:rPr>
              <w:t>机械制造/机械工程</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电气工程师</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675"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TW"/>
              </w:rPr>
              <w:t>电气自动化</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刘志明</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18575151191</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东莞市麻涌镇南玻绿色能源产业园</w:t>
      </w:r>
    </w:p>
    <w:p>
      <w:pPr>
        <w:spacing w:line="600" w:lineRule="exact"/>
        <w:jc w:val="left"/>
        <w:rPr>
          <w:rFonts w:asciiTheme="minorEastAsia" w:hAnsiTheme="minorEastAsia" w:eastAsiaTheme="minorEastAsia" w:cstheme="minorEastAsia"/>
          <w:bCs/>
          <w:sz w:val="28"/>
          <w:szCs w:val="28"/>
        </w:rPr>
      </w:pP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27、东莞市雅思电子有限公司</w:t>
      </w:r>
    </w:p>
    <w:p>
      <w:pPr>
        <w:spacing w:line="360" w:lineRule="exact"/>
        <w:ind w:firstLine="686" w:firstLineChars="245"/>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 xml:space="preserve">东莞市雅思电子有限公司成立于2003年5月，是集研发、制造、销售于一体的花园式工厂。公司占地面积12008平方米，建筑面积18906平方米，现有员工800人左右，拥有自主研发的多项国家专利，研发及生产能力位居同行业顶尖地位。                                                                                                              </w:t>
      </w:r>
    </w:p>
    <w:p>
      <w:pPr>
        <w:spacing w:line="360" w:lineRule="exact"/>
        <w:ind w:firstLine="686" w:firstLineChars="245"/>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本公司于2014年获得国家高新科技企业称号，专注于家用美容及健康电子产品行业，拥有ACETINO（欧缇诺）美容仪品牌，主营产品：超声波洁面紧肤美容仪、超声波祛皱美肤仪、微震动离子眼部美容仪、LED蓝光祛痘仪和彩光嫩肤仪、3D和4D溶脂纤体按摩美容仪等。公司的各项经济指标一直保持在40%以上的增长速度。</w:t>
      </w:r>
    </w:p>
    <w:p>
      <w:pPr>
        <w:spacing w:line="360" w:lineRule="exact"/>
        <w:ind w:firstLine="280" w:firstLineChars="1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975"/>
        <w:gridCol w:w="3675"/>
        <w:gridCol w:w="147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9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6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47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皮肤基础研究员</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生物化学, 生物物理学, 或生物工程专业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8000-18000</w:t>
            </w:r>
          </w:p>
        </w:tc>
        <w:tc>
          <w:tcPr>
            <w:tcW w:w="1701" w:type="dxa"/>
            <w:vMerge w:val="restart"/>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0"/>
                <w:szCs w:val="21"/>
              </w:rPr>
              <w:t>本科5000-8000元/月,硕士及以上8000-18000元/月；包食宿、8H/5.5天制、五险一金、法定假日、免费国内外旅游、年终丰厚奖金、快速晋升机制、人才培训985计划、发展空间广阔、朝阳行业、美容行业明星企业。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生物电子技术研究工程师 </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8000-18000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电子产品企划工程师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理工科专业优先</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（软件/硬件)电子工程师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电子信息、电子类专业、计算机专业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结构工程师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结构或机械专业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内贸业务/外贸业务</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国际经济与贸易、英语、市场营销等相关专业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品牌运营</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新闻、广告、媒体,市场营销等相关专业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美妆主播</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播音主持类相关专业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电商运营</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电子商务、营销学、广告学</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精益/IE工程师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工业工程</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NPI工程师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电气、机械类专业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机械自动化工程师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工程类、机械类、自动化专业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模具设计师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模具专业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培训专员</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人力资源管理、文学类</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5000-12000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黄晓虹</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0769-83014680、13538311626</w:t>
      </w:r>
    </w:p>
    <w:p>
      <w:pPr>
        <w:spacing w:line="600" w:lineRule="exac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东莞市寮步镇西溪工业区金兴路420号</w:t>
      </w:r>
    </w:p>
    <w:p>
      <w:pPr>
        <w:spacing w:line="600" w:lineRule="exact"/>
        <w:jc w:val="left"/>
        <w:rPr>
          <w:rFonts w:asciiTheme="minorEastAsia" w:hAnsiTheme="minorEastAsia" w:eastAsiaTheme="minorEastAsia" w:cstheme="minorEastAsia"/>
          <w:bCs/>
          <w:sz w:val="28"/>
          <w:szCs w:val="28"/>
        </w:rPr>
      </w:pPr>
    </w:p>
    <w:p>
      <w:pPr>
        <w:spacing w:line="600" w:lineRule="exact"/>
        <w:jc w:val="left"/>
        <w:rPr>
          <w:rFonts w:asciiTheme="minorEastAsia" w:hAnsiTheme="minorEastAsia" w:eastAsiaTheme="minorEastAsia" w:cstheme="minorEastAsia"/>
          <w:bCs/>
          <w:sz w:val="28"/>
          <w:szCs w:val="28"/>
        </w:rPr>
      </w:pP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28、日本电产（东莞）有限公司</w:t>
      </w:r>
    </w:p>
    <w:p>
      <w:pPr>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日本电产（东莞）有限公司是一家合资企业，创建于2002年。注册资本金2300万美元，年销售额达到4亿美元，主要生产小型超精密马达，用于办公自动化设备用马达、游戏机用马达、家电产品用风扇马达、手机震动马达等。现有员工3000多人，实行五天八小时工作制，地理位置优越，交通便捷，员工娱乐设施健全。</w:t>
      </w:r>
    </w:p>
    <w:p>
      <w:pPr>
        <w:ind w:firstLine="560" w:firstLineChars="200"/>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sz w:val="28"/>
          <w:szCs w:val="28"/>
        </w:rPr>
        <w:t>公司以3Q6S和三大精神为企业经营理念，顺利通过ISO9001质量管理体系、ISO14001环境管理体系和ISO45001职业健康安全管理体系的认证，正运行CSR社会责任管理体系。并获得了“东莞市机器换人示范企业”、“东莞市大型骨干企业”、“东莞市倍增企业”、“东莞市劳动关系和谐企业”、“东莞市员工满意企业”、“广东省高新技术企业”等称号。</w:t>
      </w:r>
    </w:p>
    <w:p>
      <w:pPr>
        <w:spacing w:line="360" w:lineRule="exact"/>
        <w:ind w:firstLine="280" w:firstLineChars="1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975"/>
        <w:gridCol w:w="3675"/>
        <w:gridCol w:w="147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9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6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47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机械研发员</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75" w:type="dxa"/>
            <w:vAlign w:val="center"/>
          </w:tcPr>
          <w:p>
            <w:pPr>
              <w:spacing w:line="3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机械，模具，机电设计制造相关专业</w:t>
            </w:r>
          </w:p>
        </w:tc>
        <w:tc>
          <w:tcPr>
            <w:tcW w:w="1474"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6500以上</w:t>
            </w:r>
          </w:p>
        </w:tc>
        <w:tc>
          <w:tcPr>
            <w:tcW w:w="1701" w:type="dxa"/>
            <w:vMerge w:val="restart"/>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Cs w:val="21"/>
              </w:rPr>
              <w:t>年终双薪+丰厚福利奖金；五险一金；有薪假期；餐费补助一半；全空调宿舍，独立床位、双洗漱间；丰富娱乐设施；定期举行各种运动竞赛、才艺展示、节日晚会、旅游活动；  各种培训教育计划。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TW"/>
              </w:rPr>
              <w:t>电气研发员</w:t>
            </w:r>
          </w:p>
        </w:tc>
        <w:tc>
          <w:tcPr>
            <w:tcW w:w="97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75" w:type="dxa"/>
            <w:vAlign w:val="center"/>
          </w:tcPr>
          <w:p>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电气工程及其自动化相关专业</w:t>
            </w:r>
          </w:p>
        </w:tc>
        <w:tc>
          <w:tcPr>
            <w:tcW w:w="147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6500以上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工程设计</w:t>
            </w:r>
          </w:p>
        </w:tc>
        <w:tc>
          <w:tcPr>
            <w:tcW w:w="975"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机械、电子相关专业</w:t>
            </w:r>
          </w:p>
        </w:tc>
        <w:tc>
          <w:tcPr>
            <w:tcW w:w="1474"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设备设计</w:t>
            </w:r>
          </w:p>
        </w:tc>
        <w:tc>
          <w:tcPr>
            <w:tcW w:w="975"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机械，模具，机电设计制造相关专业</w:t>
            </w:r>
          </w:p>
        </w:tc>
        <w:tc>
          <w:tcPr>
            <w:tcW w:w="1474"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日英翻译</w:t>
            </w:r>
          </w:p>
        </w:tc>
        <w:tc>
          <w:tcPr>
            <w:tcW w:w="975"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日语一级，英语六级</w:t>
            </w:r>
          </w:p>
        </w:tc>
        <w:tc>
          <w:tcPr>
            <w:tcW w:w="1474"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物流、资材</w:t>
            </w:r>
          </w:p>
        </w:tc>
        <w:tc>
          <w:tcPr>
            <w:tcW w:w="975"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物流相关专业</w:t>
            </w:r>
          </w:p>
        </w:tc>
        <w:tc>
          <w:tcPr>
            <w:tcW w:w="1474"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试作技术员</w:t>
            </w:r>
          </w:p>
        </w:tc>
        <w:tc>
          <w:tcPr>
            <w:tcW w:w="975" w:type="dxa"/>
            <w:vAlign w:val="center"/>
          </w:tcPr>
          <w:p>
            <w:pPr>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机械，模具，机电设计制造相关专业</w:t>
            </w:r>
          </w:p>
        </w:tc>
        <w:tc>
          <w:tcPr>
            <w:tcW w:w="1474"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6500以上</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龙丽容</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18576880217</w:t>
      </w:r>
    </w:p>
    <w:p>
      <w:pPr>
        <w:spacing w:line="600" w:lineRule="exac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东莞市高埗镇</w:t>
      </w:r>
      <w:r>
        <w:rPr>
          <w:rFonts w:asciiTheme="minorEastAsia" w:hAnsiTheme="minorEastAsia" w:eastAsiaTheme="minorEastAsia" w:cstheme="minorEastAsia"/>
          <w:bCs/>
          <w:sz w:val="28"/>
          <w:szCs w:val="28"/>
        </w:rPr>
        <w:t>高龙路第三工业区</w:t>
      </w:r>
    </w:p>
    <w:p>
      <w:pPr>
        <w:spacing w:line="600" w:lineRule="exact"/>
        <w:jc w:val="left"/>
        <w:rPr>
          <w:rFonts w:asciiTheme="minorEastAsia" w:hAnsiTheme="minorEastAsia" w:eastAsiaTheme="minorEastAsia" w:cstheme="minorEastAsia"/>
          <w:bCs/>
          <w:sz w:val="28"/>
          <w:szCs w:val="28"/>
        </w:rPr>
      </w:pP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29、东莞智动力电子科技有限司</w:t>
      </w:r>
    </w:p>
    <w:p>
      <w:pPr>
        <w:spacing w:line="460" w:lineRule="exact"/>
        <w:ind w:firstLine="560" w:firstLineChars="20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8"/>
          <w:szCs w:val="28"/>
        </w:rPr>
        <w:t>东莞智动力电子科技有限公司属于智动力集团旗下子公司，创立于2015年11月16日，于2017年8月上市。公司位于东莞市凤岗镇官井头小布二路10号。占地面积约18000㎡，现有人员二千余人。集团旗下分别有深圳智动力、惠州智动力、越南智动力、韩国智动力、阿特斯等多个子公司，集团总人数达8000人以上。</w:t>
      </w:r>
      <w:r>
        <w:rPr>
          <w:rFonts w:hint="eastAsia" w:asciiTheme="minorEastAsia" w:hAnsiTheme="minorEastAsia" w:eastAsiaTheme="minorEastAsia" w:cstheme="minorEastAsia"/>
          <w:bCs/>
          <w:sz w:val="28"/>
          <w:szCs w:val="28"/>
        </w:rPr>
        <w:br w:type="textWrapping"/>
      </w:r>
      <w:r>
        <w:rPr>
          <w:rFonts w:hint="eastAsia" w:asciiTheme="minorEastAsia" w:hAnsiTheme="minorEastAsia" w:eastAsiaTheme="minorEastAsia" w:cstheme="minorEastAsia"/>
          <w:bCs/>
          <w:sz w:val="28"/>
          <w:szCs w:val="28"/>
        </w:rPr>
        <w:t xml:space="preserve">    我司是一家专业从事为知名品牌手机、电脑、电子、电器、数码产品提供粘结、密封、缓冲、防震、防辐射、绝缘、散热、保护等消费电子产品内外部功能性器件供应商。主要生产各类电子胶带、导电材料、绝缘材料、屏蔽材料、缓冲材料、保护膜、FPC保强板、五金内置件、散热膜等消费电子产品内外部功能性器件。公司与OPPO、VIVO 、小米、蓝思等品牌成为战略合作伙伴。</w:t>
      </w:r>
    </w:p>
    <w:p>
      <w:pPr>
        <w:spacing w:line="360" w:lineRule="exact"/>
        <w:ind w:firstLine="280" w:firstLineChars="1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975"/>
        <w:gridCol w:w="3675"/>
        <w:gridCol w:w="147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9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67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47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培训企划高级专员</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本科—人力资源/广告设计专业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5000-7000</w:t>
            </w:r>
          </w:p>
        </w:tc>
        <w:tc>
          <w:tcPr>
            <w:tcW w:w="1701" w:type="dxa"/>
            <w:vMerge w:val="restart"/>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Cs w:val="21"/>
              </w:rPr>
              <w:t>1、购买五险一金；有薪假期；2、公司提供提供食宿；外宿补贴350-700元/月，菜品丰富，每周发放水果和牛奶。3、举办生日会及发放生日礼品；4、公司内部创办兴趣社团，组织多次外部讲师培训，免费体检；5、年底发放年终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业务经理</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本科—国际经济与贸易</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项目经理</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本科—材料科学与工程</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应付/费用报销会计</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本科—财务管理/会计</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成本控制</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本科—财经类</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IE/体系工程师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本科—电子工程相关专业</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物控/计划</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本科—理科类</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ME工程师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本科—材料成型及控制工程/机械设计制造及其自动化</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技术员/基层管理</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专科—机械设计制造及其自动化</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机电一体化</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研发工程师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本科—高分子化学</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DQE工程师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本科—质量管理工程/机械设计制造及其自动化</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品质组长</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本科—质量管理工程</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经理助理</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本科—计算机科学与技术</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圆刀/平刀技师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专科—机械制造与自动化</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品质工程师/主管</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本科—质量管理工程</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项目工程师</w:t>
            </w:r>
          </w:p>
        </w:tc>
        <w:tc>
          <w:tcPr>
            <w:tcW w:w="9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675"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本科—材料科学与工程、自动化</w:t>
            </w:r>
          </w:p>
        </w:tc>
        <w:tc>
          <w:tcPr>
            <w:tcW w:w="1474" w:type="dxa"/>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sz w:val="28"/>
          <w:szCs w:val="28"/>
        </w:rPr>
        <w:t>刘启明</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13827247430</w:t>
      </w:r>
    </w:p>
    <w:p>
      <w:pPr>
        <w:spacing w:line="600" w:lineRule="exac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东莞市凤岗镇官井头小布二路10号</w:t>
      </w: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30、东莞市豪顺精密科技有限公司</w:t>
      </w:r>
    </w:p>
    <w:p>
      <w:pPr>
        <w:spacing w:line="400" w:lineRule="exact"/>
        <w:ind w:firstLine="480" w:firstLineChars="20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东莞市豪顺精密科技有限公司成立于1998年，位于交通便利的东莞市大岭山镇外经第六工业区，注册资本2150万元，主要经营：新能源汽车精密组件、智能家电精密配件和光电模组，同时是华南地区最大的液晶电视背板生产基地，也是高新技术企业。公司自有花园式工业园，占地面积近10万平方米，建筑面积49921平米，共有大型厂房4栋、现代化办公楼1栋，空调宿舍3栋等主要建筑。现有在职员工1500人，年产值近10亿人民币。</w:t>
      </w:r>
    </w:p>
    <w:p>
      <w:pPr>
        <w:spacing w:line="400" w:lineRule="exact"/>
        <w:ind w:firstLine="480" w:firstLineChars="20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公司经过多年的发展，已拥有一批经验丰富的五金行业人才，能够根据客户需求迅速设计开发出各类优质产品，并已成为TCL、小米、长虹、创维、彩迅、兆驰、LG、新谱、比亚迪等多家知名企业的合格供应商，赢得广大客户的信赖！</w:t>
      </w:r>
    </w:p>
    <w:p>
      <w:pPr>
        <w:spacing w:line="360" w:lineRule="exact"/>
        <w:ind w:firstLine="280" w:firstLineChars="1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1110"/>
        <w:gridCol w:w="2970"/>
        <w:gridCol w:w="147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1110"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2970"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47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电子/品质助理工程师</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2970"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工程、机械类</w:t>
            </w:r>
          </w:p>
        </w:tc>
        <w:tc>
          <w:tcPr>
            <w:tcW w:w="1474"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5000-6000</w:t>
            </w:r>
          </w:p>
        </w:tc>
        <w:tc>
          <w:tcPr>
            <w:tcW w:w="1701" w:type="dxa"/>
            <w:vMerge w:val="restart"/>
            <w:vAlign w:val="center"/>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实习期：5000-8000 元/月1、5天8小时制度，2、公司自有食堂及宿舍，宿舍配空调，WIFI，热水器等；3、带薪年假、过节福利、年度旅游、羽毛球、篮球、乒乓球等社团活动。4、各种激励政策：项目奖、工龄奖、岗位奖，根据年度经营状况可获得年终奖、部门奖金。5、</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Cs w:val="21"/>
              </w:rPr>
              <w:t>提供入职培训及专业指引，配备资深人员带领工作。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自动化助理工程师</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2970"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自动化类</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光电助理工程师</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2970"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电子类</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工艺/项目助理工程师</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2970"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机械类</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钣金助理工程师</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2970"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汽车工程类</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模具助理工程师</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2970"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模具、机械类</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财务储干</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2970"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会计类</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信息/焊接技术储干</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2970"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信息焊接技术工程类</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物流储干</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2970"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物流类</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工程助理工程师</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2970"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土木工程类</w:t>
            </w:r>
          </w:p>
        </w:tc>
        <w:tc>
          <w:tcPr>
            <w:tcW w:w="1474"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机械工程师</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2970"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硕士、机械类</w:t>
            </w:r>
          </w:p>
        </w:tc>
        <w:tc>
          <w:tcPr>
            <w:tcW w:w="1474"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法务/财务专员</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2970"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硕士、机械、会计类</w:t>
            </w:r>
          </w:p>
        </w:tc>
        <w:tc>
          <w:tcPr>
            <w:tcW w:w="1474"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IT工程师</w:t>
            </w:r>
          </w:p>
        </w:tc>
        <w:tc>
          <w:tcPr>
            <w:tcW w:w="1110"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2970"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硕士、计算机类</w:t>
            </w:r>
          </w:p>
        </w:tc>
        <w:tc>
          <w:tcPr>
            <w:tcW w:w="1474"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sz w:val="28"/>
          <w:szCs w:val="28"/>
        </w:rPr>
        <w:t>刘小姐</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18002966009</w:t>
      </w:r>
    </w:p>
    <w:p>
      <w:pPr>
        <w:spacing w:line="600" w:lineRule="exac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东莞市大岭山镇太公岭村豪顺工业园</w:t>
      </w: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31、东莞市华美食品有限公司</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华美食品集团是集产业链及终端销售一体化的烘焙企业集团。旗下企业包括东莞华美、湖北华美、欧麦咖工房烘焙连锁等生产企业及终端销售体系。华美食品集团旗下的华美食品是以月饼、饼干、糕点等食品产销为主的烘焙行业企业。拥有东莞、湖北、浙江3个厂区，自动化生产线数十条，占地面积共约30万平方米，月饼日产能超300万个，饼干日产能达120吨以上。ISO9001-2015和HACCP双体系认证，确保食品安全。严苛的原料验收标准，让品质安心。标准化作业指导，让产品品质稳定。 2017年，华美食品深化“产品和服务”价值，用全新升级的产品和增值服务为广大消费者提供贴心的消费体验。目前，华美食品旗下品牌已经有“华美月饼”、“牛奶搭档”、“每日粗粮”、“华夫软饼”、“脆蛋糕”、“牧林蛋糕”等优质产品，常年销往全国各地及海外市场。</w:t>
      </w:r>
    </w:p>
    <w:p>
      <w:pPr>
        <w:pStyle w:val="20"/>
        <w:spacing w:line="380" w:lineRule="exac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b/>
          <w:bCs/>
          <w:color w:val="auto"/>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1073"/>
        <w:gridCol w:w="3517"/>
        <w:gridCol w:w="144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1073"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517"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44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销售储备干部</w:t>
            </w:r>
          </w:p>
        </w:tc>
        <w:tc>
          <w:tcPr>
            <w:tcW w:w="1073"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3517"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市场营销或经济、管理类等相关专业</w:t>
            </w:r>
          </w:p>
        </w:tc>
        <w:tc>
          <w:tcPr>
            <w:tcW w:w="1444"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5000-8000</w:t>
            </w:r>
          </w:p>
        </w:tc>
        <w:tc>
          <w:tcPr>
            <w:tcW w:w="1701" w:type="dxa"/>
            <w:vMerge w:val="restart"/>
            <w:vAlign w:val="center"/>
          </w:tcPr>
          <w:p>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1、公司包食宿，并且享有国家劳动法规定的婚假、丧假、工伤假、产假、产检假、陪产假；2、在公司服务满5年或以上者，公司给予颁发功勋证书及金戒指、金牌、金项链物质奖励；3、公司免费发放节日礼品及生日礼品并定期组织员工生日晚会、免费旅游；4、春节放假期间，员工享受春节车费补贴及春节放假期间休假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品管储备干部</w:t>
            </w:r>
          </w:p>
        </w:tc>
        <w:tc>
          <w:tcPr>
            <w:tcW w:w="1073"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517"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生物与科学工程等相关专业</w:t>
            </w:r>
          </w:p>
        </w:tc>
        <w:tc>
          <w:tcPr>
            <w:tcW w:w="144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人事行政专员</w:t>
            </w:r>
          </w:p>
        </w:tc>
        <w:tc>
          <w:tcPr>
            <w:tcW w:w="1073"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517"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人力资源管理、行政管理、工商管理等相关专业</w:t>
            </w:r>
          </w:p>
        </w:tc>
        <w:tc>
          <w:tcPr>
            <w:tcW w:w="144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生产储备干部</w:t>
            </w:r>
          </w:p>
        </w:tc>
        <w:tc>
          <w:tcPr>
            <w:tcW w:w="1073"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3517"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机械工程类、生物与科学工程类、企业管理类等相关专业</w:t>
            </w:r>
          </w:p>
        </w:tc>
        <w:tc>
          <w:tcPr>
            <w:tcW w:w="144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技术储备干部</w:t>
            </w:r>
          </w:p>
        </w:tc>
        <w:tc>
          <w:tcPr>
            <w:tcW w:w="1073"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517"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生物与科学工程等相关专业</w:t>
            </w:r>
          </w:p>
        </w:tc>
        <w:tc>
          <w:tcPr>
            <w:tcW w:w="144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销售助理</w:t>
            </w:r>
          </w:p>
        </w:tc>
        <w:tc>
          <w:tcPr>
            <w:tcW w:w="1073"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517"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市场营销或经济、管理类</w:t>
            </w:r>
          </w:p>
        </w:tc>
        <w:tc>
          <w:tcPr>
            <w:tcW w:w="144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媒介助理</w:t>
            </w:r>
          </w:p>
        </w:tc>
        <w:tc>
          <w:tcPr>
            <w:tcW w:w="1073"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3517"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广告、新媒体运营类相关专业</w:t>
            </w:r>
          </w:p>
        </w:tc>
        <w:tc>
          <w:tcPr>
            <w:tcW w:w="144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美工</w:t>
            </w:r>
          </w:p>
        </w:tc>
        <w:tc>
          <w:tcPr>
            <w:tcW w:w="1073"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517"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平面设计相关专业</w:t>
            </w:r>
          </w:p>
        </w:tc>
        <w:tc>
          <w:tcPr>
            <w:tcW w:w="1444"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5000-7000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王小姐</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sz w:val="28"/>
          <w:szCs w:val="28"/>
        </w:rPr>
        <w:t>0769-86176248</w:t>
      </w:r>
    </w:p>
    <w:p>
      <w:pPr>
        <w:spacing w:line="6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东莞市茶山镇南社管理区</w:t>
      </w:r>
    </w:p>
    <w:p>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32、广东瑞星新能源科技有限公司</w:t>
      </w:r>
    </w:p>
    <w:p>
      <w:pPr>
        <w:spacing w:line="400" w:lineRule="exact"/>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广东瑞星新能源科技有限公司是国家高新技术企业，零污染，零排放的国家重点支持行业。年营业收入3-4个亿，东莞市倍增企业，中国大陆空气能行业前三强，目前有上市计划。公司专注于空气源、水地源热泵系列产品的设计、研发、制造、销售和服务。公司生产规模、技术实力和市场占有率位居中国大陆同行前列。</w:t>
      </w:r>
    </w:p>
    <w:p>
      <w:pPr>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 xml:space="preserve">公司产品覆盖热水、供暖、烘干和工农业应用等多个领域。现已取得了四十几项国家专利，有二十多款产品通过国家节能产品认证并入选国家节能产品采购目录。公司旗下品牌“瑞星高科”和“普瑞思顿”连续多年被行业评为十大杰出品牌、十大领军品牌和十大最具影响力品牌，荣获【广东省著名商标】称号。公司参与起草8项国家或行业标准。自主研发的空气能关键节能技术荣获东莞市科技进步奖一等奖。 2019年攻克承压水箱百年技术难题，完成承压水箱保护器的研发和投产，该技术世界领先！ </w:t>
      </w:r>
    </w:p>
    <w:p>
      <w:pPr>
        <w:spacing w:line="360" w:lineRule="exact"/>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bCs/>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915"/>
        <w:gridCol w:w="3650"/>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915"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650"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559"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系统工程师</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3650" w:type="dxa"/>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热能与动力工程</w:t>
            </w:r>
          </w:p>
        </w:tc>
        <w:tc>
          <w:tcPr>
            <w:tcW w:w="1559"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5000-7500</w:t>
            </w:r>
          </w:p>
        </w:tc>
        <w:tc>
          <w:tcPr>
            <w:tcW w:w="1701" w:type="dxa"/>
            <w:vMerge w:val="restart"/>
            <w:vAlign w:val="center"/>
          </w:tcPr>
          <w:p>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1、包吃住，全免费，住宿条件优越；2、领先同行的培训机会和机制，每周都有技术交流会</w:t>
            </w:r>
          </w:p>
          <w:p>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3、民主的自我展示平台，每个人都有发挥的机会；4、健全的社会保障；5、其他国家法定福利；6</w:t>
            </w:r>
          </w:p>
          <w:p>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以上工资均为税后收入.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人力资源管理</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50"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人力资源管理</w:t>
            </w:r>
          </w:p>
        </w:tc>
        <w:tc>
          <w:tcPr>
            <w:tcW w:w="1559"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结构/电气工程师</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3650" w:type="dxa"/>
          </w:tcPr>
          <w:p>
            <w:pPr>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机械设计与制造/</w:t>
            </w:r>
            <w:r>
              <w:rPr>
                <w:rFonts w:hint="eastAsia" w:asciiTheme="minorEastAsia" w:hAnsiTheme="minorEastAsia" w:eastAsiaTheme="minorEastAsia" w:cstheme="minorEastAsia"/>
                <w:sz w:val="24"/>
                <w:szCs w:val="24"/>
              </w:rPr>
              <w:t>电气自动化</w:t>
            </w:r>
          </w:p>
        </w:tc>
        <w:tc>
          <w:tcPr>
            <w:tcW w:w="1559"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lang w:eastAsia="zh-TW"/>
              </w:rPr>
            </w:pPr>
            <w:r>
              <w:rPr>
                <w:rFonts w:hint="eastAsia" w:asciiTheme="minorEastAsia" w:hAnsiTheme="minorEastAsia" w:eastAsiaTheme="minorEastAsia" w:cstheme="minorEastAsia"/>
                <w:kern w:val="0"/>
                <w:sz w:val="24"/>
                <w:szCs w:val="24"/>
              </w:rPr>
              <w:t>外贸销售</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3650" w:type="dxa"/>
          </w:tcPr>
          <w:p>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国际经济与贸易/商务英语/机械设计与制造/热能与动力工程</w:t>
            </w:r>
          </w:p>
        </w:tc>
        <w:tc>
          <w:tcPr>
            <w:tcW w:w="1559"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标准化工程师</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650"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工业设计</w:t>
            </w:r>
          </w:p>
        </w:tc>
        <w:tc>
          <w:tcPr>
            <w:tcW w:w="1559" w:type="dxa"/>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生产管理</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50" w:type="dxa"/>
          </w:tcPr>
          <w:p>
            <w:pPr>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工商管理</w:t>
            </w:r>
          </w:p>
        </w:tc>
        <w:tc>
          <w:tcPr>
            <w:tcW w:w="1559"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销售/物流工程师</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3650" w:type="dxa"/>
          </w:tcPr>
          <w:p>
            <w:pPr>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市场营销/物流管理</w:t>
            </w:r>
          </w:p>
        </w:tc>
        <w:tc>
          <w:tcPr>
            <w:tcW w:w="1559"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文案</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650" w:type="dxa"/>
          </w:tcPr>
          <w:p>
            <w:pPr>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汉语言文学</w:t>
            </w:r>
          </w:p>
        </w:tc>
        <w:tc>
          <w:tcPr>
            <w:tcW w:w="1559"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市场推广</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50" w:type="dxa"/>
          </w:tcPr>
          <w:p>
            <w:pPr>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电子商务</w:t>
            </w:r>
          </w:p>
        </w:tc>
        <w:tc>
          <w:tcPr>
            <w:tcW w:w="1559"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品质工程师</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650" w:type="dxa"/>
          </w:tcPr>
          <w:p>
            <w:pPr>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质量管理工程</w:t>
            </w:r>
          </w:p>
        </w:tc>
        <w:tc>
          <w:tcPr>
            <w:tcW w:w="1559"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电气研发</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3650" w:type="dxa"/>
          </w:tcPr>
          <w:p>
            <w:pPr>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机电一体化</w:t>
            </w:r>
          </w:p>
        </w:tc>
        <w:tc>
          <w:tcPr>
            <w:tcW w:w="1559"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焊接工程师</w:t>
            </w:r>
          </w:p>
        </w:tc>
        <w:tc>
          <w:tcPr>
            <w:tcW w:w="915"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3650" w:type="dxa"/>
          </w:tcPr>
          <w:p>
            <w:pPr>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焊接自动化</w:t>
            </w:r>
          </w:p>
        </w:tc>
        <w:tc>
          <w:tcPr>
            <w:tcW w:w="1559" w:type="dxa"/>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5000-7500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 xml:space="preserve">黄先生          </w:t>
      </w:r>
    </w:p>
    <w:p>
      <w:pPr>
        <w:spacing w:line="600" w:lineRule="exact"/>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13713829157</w:t>
      </w:r>
    </w:p>
    <w:p>
      <w:pPr>
        <w:spacing w:line="600" w:lineRule="exact"/>
        <w:jc w:val="left"/>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东莞市道滘镇九曲工业区新浦路3号</w:t>
      </w:r>
    </w:p>
    <w:p>
      <w:pPr>
        <w:spacing w:line="600" w:lineRule="exact"/>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33、广东气派科技有限公司</w:t>
      </w: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东气派科技有限公司是气派科技股份有限公司于2013年5月投资成立的全资子公司，注册资本4亿元，占地面积100亩，建筑规划总面积17.3万平方米，其中一期建筑面积9.5万平方米已投产,该投资项目荣获东莞市人民政府“2014年先进重大建设项目”称号；是国家高新技术企业、东莞市“倍增计划”试点企业、广东省气派集成电路封装测试工程技术研究中心、东莞市集成电路封装测试工程技术研究中心。</w:t>
      </w:r>
    </w:p>
    <w:p>
      <w:pPr>
        <w:spacing w:line="3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自成立以来，一直从事集成电路的封装、测试业务，始终坚持以自主创新驱动发展，注重集成电路封装测试技术的研发升级，通过产品迭代更新构筑市场竞争优势，目前已成为华南地区封装规模最大的内资企业。</w:t>
      </w:r>
    </w:p>
    <w:p>
      <w:pPr>
        <w:pStyle w:val="20"/>
        <w:spacing w:line="380" w:lineRule="exac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b/>
          <w:bCs/>
          <w:color w:val="auto"/>
          <w:sz w:val="28"/>
          <w:szCs w:val="28"/>
        </w:rPr>
        <w:t>岗位需求情况：</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51"/>
        <w:gridCol w:w="3402"/>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85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需求人数</w:t>
            </w:r>
          </w:p>
        </w:tc>
        <w:tc>
          <w:tcPr>
            <w:tcW w:w="3402"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专业要求</w:t>
            </w:r>
          </w:p>
        </w:tc>
        <w:tc>
          <w:tcPr>
            <w:tcW w:w="1559"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综合月薪</w:t>
            </w:r>
          </w:p>
        </w:tc>
        <w:tc>
          <w:tcPr>
            <w:tcW w:w="1701" w:type="dxa"/>
            <w:vAlign w:val="center"/>
          </w:tcPr>
          <w:p>
            <w:pPr>
              <w:spacing w:line="48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研发工程师</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机械设计制造及其自动化、材料科学与工程</w:t>
            </w:r>
          </w:p>
        </w:tc>
        <w:tc>
          <w:tcPr>
            <w:tcW w:w="1559" w:type="dxa"/>
            <w:vAlign w:val="center"/>
          </w:tcPr>
          <w:p>
            <w:pPr>
              <w:spacing w:line="600" w:lineRule="exact"/>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5000-8000</w:t>
            </w:r>
          </w:p>
        </w:tc>
        <w:tc>
          <w:tcPr>
            <w:tcW w:w="1701" w:type="dxa"/>
            <w:vMerge w:val="restart"/>
            <w:vAlign w:val="center"/>
          </w:tcPr>
          <w:p>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Cs w:val="21"/>
              </w:rPr>
              <w:t>1、免费提供住宿，公寓式多功能床,配空调、</w:t>
            </w:r>
            <w:r>
              <w:rPr>
                <w:rFonts w:hint="eastAsia" w:asciiTheme="minorEastAsia" w:hAnsiTheme="minorEastAsia" w:eastAsiaTheme="minorEastAsia" w:cstheme="minorEastAsia"/>
                <w:szCs w:val="21"/>
              </w:rPr>
              <w:t>独立阳台和洗手间，全天热水供应，免费网络；</w:t>
            </w:r>
            <w:r>
              <w:rPr>
                <w:rFonts w:hint="eastAsia" w:asciiTheme="minorEastAsia" w:hAnsiTheme="minorEastAsia" w:eastAsiaTheme="minorEastAsia" w:cstheme="minorEastAsia"/>
                <w:bCs/>
                <w:szCs w:val="21"/>
              </w:rPr>
              <w:t>2、购买五险一金；3、与高校合作，培养在职研究生；4、</w:t>
            </w:r>
            <w:r>
              <w:rPr>
                <w:rFonts w:hint="eastAsia" w:asciiTheme="minorEastAsia" w:hAnsiTheme="minorEastAsia" w:eastAsiaTheme="minorEastAsia" w:cstheme="minorEastAsia"/>
                <w:szCs w:val="21"/>
              </w:rPr>
              <w:t>根据东莞人才引进政策，帮助员工申请最高2万元的就业补贴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测试程序开发工程师</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电子信息工程</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人力资源专员</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人力资源管理</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5000-6000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设备工程师</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机械设计制造及其自动化、电气工程及其自动化</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软件工程师</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软件工程类专业</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法务专员</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法学</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销售储干</w:t>
            </w:r>
          </w:p>
        </w:tc>
        <w:tc>
          <w:tcPr>
            <w:tcW w:w="851" w:type="dxa"/>
            <w:vAlign w:val="center"/>
          </w:tcPr>
          <w:p>
            <w:pPr>
              <w:widowControl/>
              <w:snapToGrid w:val="0"/>
              <w:spacing w:line="60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402" w:type="dxa"/>
            <w:vAlign w:val="center"/>
          </w:tcPr>
          <w:p>
            <w:pPr>
              <w:spacing w:line="6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电子信息工程、市场营销</w:t>
            </w:r>
          </w:p>
        </w:tc>
        <w:tc>
          <w:tcPr>
            <w:tcW w:w="15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5000-8000</w:t>
            </w:r>
          </w:p>
        </w:tc>
        <w:tc>
          <w:tcPr>
            <w:tcW w:w="1701" w:type="dxa"/>
            <w:vMerge w:val="continue"/>
          </w:tcPr>
          <w:p>
            <w:pPr>
              <w:spacing w:line="400" w:lineRule="exact"/>
              <w:ind w:right="210"/>
              <w:jc w:val="center"/>
              <w:rPr>
                <w:rFonts w:asciiTheme="minorEastAsia" w:hAnsiTheme="minorEastAsia" w:eastAsiaTheme="minorEastAsia" w:cstheme="minorEastAsia"/>
                <w:kern w:val="0"/>
                <w:sz w:val="24"/>
                <w:szCs w:val="24"/>
              </w:rPr>
            </w:pPr>
          </w:p>
        </w:tc>
      </w:tr>
    </w:tbl>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联系人：</w:t>
      </w:r>
      <w:r>
        <w:rPr>
          <w:rFonts w:hint="eastAsia" w:asciiTheme="minorEastAsia" w:hAnsiTheme="minorEastAsia" w:eastAsiaTheme="minorEastAsia" w:cstheme="minorEastAsia"/>
          <w:bCs/>
          <w:sz w:val="28"/>
          <w:szCs w:val="28"/>
        </w:rPr>
        <w:t>曹小姐</w:t>
      </w:r>
    </w:p>
    <w:p>
      <w:pPr>
        <w:spacing w:line="600" w:lineRule="exact"/>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联系电话：</w:t>
      </w:r>
      <w:r>
        <w:rPr>
          <w:rFonts w:hint="eastAsia" w:asciiTheme="minorEastAsia" w:hAnsiTheme="minorEastAsia" w:eastAsiaTheme="minorEastAsia" w:cstheme="minorEastAsia"/>
          <w:bCs/>
          <w:sz w:val="28"/>
          <w:szCs w:val="28"/>
        </w:rPr>
        <w:t>13532803646</w:t>
      </w:r>
    </w:p>
    <w:p>
      <w:pPr>
        <w:spacing w:line="600" w:lineRule="exact"/>
        <w:jc w:val="left"/>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bCs/>
          <w:sz w:val="28"/>
          <w:szCs w:val="28"/>
        </w:rPr>
        <w:t>联系地址：</w:t>
      </w:r>
      <w:r>
        <w:rPr>
          <w:rFonts w:hint="eastAsia" w:asciiTheme="minorEastAsia" w:hAnsiTheme="minorEastAsia" w:eastAsiaTheme="minorEastAsia" w:cstheme="minorEastAsia"/>
          <w:bCs/>
          <w:sz w:val="28"/>
          <w:szCs w:val="28"/>
        </w:rPr>
        <w:t>东莞市石排镇气派科技路气派大厦</w:t>
      </w:r>
    </w:p>
    <w:p>
      <w:pPr>
        <w:spacing w:line="600" w:lineRule="exact"/>
        <w:jc w:val="left"/>
        <w:rPr>
          <w:sz w:val="28"/>
          <w:szCs w:val="28"/>
        </w:rPr>
      </w:pPr>
      <w:bookmarkStart w:id="1" w:name="_GoBack"/>
      <w:bookmarkEnd w:id="1"/>
    </w:p>
    <w:sectPr>
      <w:pgSz w:w="11906" w:h="16838"/>
      <w:pgMar w:top="873" w:right="1230" w:bottom="873"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F3"/>
    <w:rsid w:val="00005E17"/>
    <w:rsid w:val="00051263"/>
    <w:rsid w:val="000A0BEC"/>
    <w:rsid w:val="000B7F81"/>
    <w:rsid w:val="000C7BAF"/>
    <w:rsid w:val="000E6B44"/>
    <w:rsid w:val="001227B0"/>
    <w:rsid w:val="00135184"/>
    <w:rsid w:val="00193740"/>
    <w:rsid w:val="001E568A"/>
    <w:rsid w:val="002019DD"/>
    <w:rsid w:val="00206A66"/>
    <w:rsid w:val="00281FF9"/>
    <w:rsid w:val="002B29F5"/>
    <w:rsid w:val="002B5D07"/>
    <w:rsid w:val="00345BD3"/>
    <w:rsid w:val="00347DFC"/>
    <w:rsid w:val="00376BC7"/>
    <w:rsid w:val="003A4AA6"/>
    <w:rsid w:val="003C61C6"/>
    <w:rsid w:val="00413E3F"/>
    <w:rsid w:val="00433F7A"/>
    <w:rsid w:val="00495FF3"/>
    <w:rsid w:val="004A36A2"/>
    <w:rsid w:val="004B1EE0"/>
    <w:rsid w:val="00510AF6"/>
    <w:rsid w:val="00535A62"/>
    <w:rsid w:val="00584E8C"/>
    <w:rsid w:val="005A64DD"/>
    <w:rsid w:val="00626C39"/>
    <w:rsid w:val="00653745"/>
    <w:rsid w:val="006A0F2A"/>
    <w:rsid w:val="006E5484"/>
    <w:rsid w:val="00785660"/>
    <w:rsid w:val="0078785A"/>
    <w:rsid w:val="007C38D9"/>
    <w:rsid w:val="00866593"/>
    <w:rsid w:val="00866D33"/>
    <w:rsid w:val="00886F62"/>
    <w:rsid w:val="009076FC"/>
    <w:rsid w:val="009433F5"/>
    <w:rsid w:val="009D35C9"/>
    <w:rsid w:val="00A25BE6"/>
    <w:rsid w:val="00A92451"/>
    <w:rsid w:val="00A97255"/>
    <w:rsid w:val="00AA486C"/>
    <w:rsid w:val="00AB2E4D"/>
    <w:rsid w:val="00AE4942"/>
    <w:rsid w:val="00AE7C1F"/>
    <w:rsid w:val="00AF2829"/>
    <w:rsid w:val="00B21FF0"/>
    <w:rsid w:val="00B30C82"/>
    <w:rsid w:val="00B55079"/>
    <w:rsid w:val="00B91A75"/>
    <w:rsid w:val="00BC774A"/>
    <w:rsid w:val="00C27A3B"/>
    <w:rsid w:val="00C5531B"/>
    <w:rsid w:val="00C712A3"/>
    <w:rsid w:val="00C87200"/>
    <w:rsid w:val="00CB4FDA"/>
    <w:rsid w:val="00CE4C05"/>
    <w:rsid w:val="00D27CB5"/>
    <w:rsid w:val="00D34FC8"/>
    <w:rsid w:val="00D52B69"/>
    <w:rsid w:val="00D56502"/>
    <w:rsid w:val="00D60A1F"/>
    <w:rsid w:val="00DA4D5F"/>
    <w:rsid w:val="00DA60E0"/>
    <w:rsid w:val="00DB3302"/>
    <w:rsid w:val="00DD0D79"/>
    <w:rsid w:val="00DD2706"/>
    <w:rsid w:val="00DE580C"/>
    <w:rsid w:val="00DE7577"/>
    <w:rsid w:val="00E17A54"/>
    <w:rsid w:val="00ED137F"/>
    <w:rsid w:val="00F24AF4"/>
    <w:rsid w:val="00F8422B"/>
    <w:rsid w:val="00FE5E07"/>
    <w:rsid w:val="39245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semiHidden/>
    <w:unhideWhenUsed/>
    <w:uiPriority w:val="99"/>
    <w:pPr>
      <w:spacing w:after="120"/>
    </w:pPr>
  </w:style>
  <w:style w:type="paragraph" w:styleId="3">
    <w:name w:val="Balloon Text"/>
    <w:basedOn w:val="1"/>
    <w:link w:val="23"/>
    <w:semiHidden/>
    <w:unhideWhenUsed/>
    <w:uiPriority w:val="99"/>
    <w:rPr>
      <w:sz w:val="18"/>
      <w:szCs w:val="18"/>
    </w:rPr>
  </w:style>
  <w:style w:type="paragraph" w:styleId="4">
    <w:name w:val="footer"/>
    <w:basedOn w:val="1"/>
    <w:link w:val="19"/>
    <w:unhideWhenUsed/>
    <w:uiPriority w:val="0"/>
    <w:pPr>
      <w:tabs>
        <w:tab w:val="center" w:pos="4153"/>
        <w:tab w:val="right" w:pos="8306"/>
      </w:tabs>
      <w:snapToGrid w:val="0"/>
      <w:jc w:val="left"/>
    </w:pPr>
    <w:rPr>
      <w:sz w:val="18"/>
      <w:szCs w:val="18"/>
    </w:rPr>
  </w:style>
  <w:style w:type="paragraph" w:styleId="5">
    <w:name w:val="header"/>
    <w:basedOn w:val="1"/>
    <w:link w:val="18"/>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hAnsi="Tahoma" w:eastAsia="MingLiU" w:cs="Tahoma"/>
      <w:color w:val="333333"/>
      <w:kern w:val="0"/>
      <w:sz w:val="24"/>
      <w:szCs w:val="24"/>
      <w:lang w:eastAsia="zh-TW"/>
    </w:rPr>
  </w:style>
  <w:style w:type="paragraph" w:styleId="7">
    <w:name w:val="Normal (Web)"/>
    <w:basedOn w:val="1"/>
    <w:qFormat/>
    <w:uiPriority w:val="99"/>
    <w:pPr>
      <w:spacing w:before="100" w:beforeAutospacing="1" w:after="100" w:afterAutospacing="1"/>
      <w:jc w:val="left"/>
    </w:pPr>
    <w:rPr>
      <w:kern w:val="0"/>
      <w:sz w:val="24"/>
      <w:szCs w:val="24"/>
    </w:rPr>
  </w:style>
  <w:style w:type="paragraph" w:styleId="8">
    <w:name w:val="Body Text First Indent"/>
    <w:basedOn w:val="2"/>
    <w:link w:val="22"/>
    <w:qFormat/>
    <w:uiPriority w:val="0"/>
    <w:pPr>
      <w:ind w:firstLine="420" w:firstLineChars="100"/>
    </w:pPr>
    <w:rPr>
      <w:rFonts w:ascii="Times New Roman" w:hAnsi="Times New Roman" w:eastAsia="仿宋_GB2312"/>
      <w:sz w:val="32"/>
      <w:szCs w:val="24"/>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page number"/>
    <w:qFormat/>
    <w:uiPriority w:val="0"/>
    <w:rPr>
      <w:rFonts w:ascii="Times New Roman" w:hAnsi="Times New Roman" w:eastAsia="FangSong_GB2312"/>
      <w:sz w:val="28"/>
      <w:lang w:eastAsia="zh-CN"/>
    </w:rPr>
  </w:style>
  <w:style w:type="character" w:styleId="14">
    <w:name w:val="FollowedHyperlink"/>
    <w:basedOn w:val="11"/>
    <w:unhideWhenUsed/>
    <w:qFormat/>
    <w:uiPriority w:val="0"/>
    <w:rPr>
      <w:color w:val="800080"/>
      <w:u w:val="single"/>
    </w:rPr>
  </w:style>
  <w:style w:type="character" w:customStyle="1" w:styleId="15">
    <w:name w:val="HTML 预设格式 Char"/>
    <w:basedOn w:val="11"/>
    <w:link w:val="6"/>
    <w:uiPriority w:val="99"/>
    <w:rPr>
      <w:rFonts w:ascii="Tahoma" w:hAnsi="Tahoma" w:eastAsia="MingLiU" w:cs="Tahoma"/>
      <w:color w:val="333333"/>
      <w:kern w:val="0"/>
      <w:sz w:val="24"/>
      <w:szCs w:val="24"/>
      <w:lang w:eastAsia="zh-TW"/>
    </w:rPr>
  </w:style>
  <w:style w:type="paragraph" w:styleId="16">
    <w:name w:val="List Paragraph"/>
    <w:basedOn w:val="1"/>
    <w:qFormat/>
    <w:uiPriority w:val="34"/>
    <w:pPr>
      <w:ind w:firstLine="420" w:firstLineChars="200"/>
    </w:pPr>
  </w:style>
  <w:style w:type="paragraph" w:customStyle="1" w:styleId="17">
    <w:name w:val="段落样式1"/>
    <w:basedOn w:val="1"/>
    <w:uiPriority w:val="99"/>
    <w:pPr>
      <w:widowControl/>
      <w:suppressAutoHyphens/>
      <w:jc w:val="center"/>
    </w:pPr>
    <w:rPr>
      <w:sz w:val="14"/>
      <w:szCs w:val="20"/>
    </w:rPr>
  </w:style>
  <w:style w:type="character" w:customStyle="1" w:styleId="18">
    <w:name w:val="页眉 Char"/>
    <w:basedOn w:val="11"/>
    <w:link w:val="5"/>
    <w:semiHidden/>
    <w:uiPriority w:val="99"/>
    <w:rPr>
      <w:rFonts w:ascii="Calibri" w:hAnsi="Calibri" w:eastAsia="宋体" w:cs="Times New Roman"/>
      <w:sz w:val="18"/>
      <w:szCs w:val="18"/>
    </w:rPr>
  </w:style>
  <w:style w:type="character" w:customStyle="1" w:styleId="19">
    <w:name w:val="页脚 Char"/>
    <w:basedOn w:val="11"/>
    <w:link w:val="4"/>
    <w:uiPriority w:val="0"/>
    <w:rPr>
      <w:rFonts w:ascii="Calibri" w:hAnsi="Calibri" w:eastAsia="宋体" w:cs="Times New Roman"/>
      <w:sz w:val="18"/>
      <w:szCs w:val="18"/>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1">
    <w:name w:val="正文文本 Char"/>
    <w:basedOn w:val="11"/>
    <w:link w:val="2"/>
    <w:semiHidden/>
    <w:uiPriority w:val="99"/>
    <w:rPr>
      <w:rFonts w:ascii="Calibri" w:hAnsi="Calibri" w:eastAsia="宋体" w:cs="Times New Roman"/>
    </w:rPr>
  </w:style>
  <w:style w:type="character" w:customStyle="1" w:styleId="22">
    <w:name w:val="正文首行缩进 Char"/>
    <w:basedOn w:val="21"/>
    <w:link w:val="8"/>
    <w:qFormat/>
    <w:uiPriority w:val="0"/>
    <w:rPr>
      <w:rFonts w:ascii="Times New Roman" w:hAnsi="Times New Roman" w:eastAsia="仿宋_GB2312"/>
      <w:sz w:val="32"/>
      <w:szCs w:val="24"/>
    </w:rPr>
  </w:style>
  <w:style w:type="character" w:customStyle="1" w:styleId="23">
    <w:name w:val="批注框文本 Char"/>
    <w:basedOn w:val="11"/>
    <w:link w:val="3"/>
    <w:semiHidden/>
    <w:uiPriority w:val="99"/>
    <w:rPr>
      <w:rFonts w:ascii="Calibri" w:hAnsi="Calibri" w:eastAsia="宋体" w:cs="Times New Roman"/>
      <w:sz w:val="18"/>
      <w:szCs w:val="18"/>
    </w:rPr>
  </w:style>
  <w:style w:type="character" w:customStyle="1" w:styleId="24">
    <w:name w:val="style1"/>
    <w:qFormat/>
    <w:uiPriority w:val="0"/>
    <w:rPr>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64BC4-9A7D-4672-9430-1E101CF9F455}">
  <ds:schemaRefs/>
</ds:datastoreItem>
</file>

<file path=docProps/app.xml><?xml version="1.0" encoding="utf-8"?>
<Properties xmlns="http://schemas.openxmlformats.org/officeDocument/2006/extended-properties" xmlns:vt="http://schemas.openxmlformats.org/officeDocument/2006/docPropsVTypes">
  <Template>Normal</Template>
  <Company>jj</Company>
  <Pages>33</Pages>
  <Words>4168</Words>
  <Characters>23758</Characters>
  <Lines>197</Lines>
  <Paragraphs>55</Paragraphs>
  <TotalTime>496</TotalTime>
  <ScaleCrop>false</ScaleCrop>
  <LinksUpToDate>false</LinksUpToDate>
  <CharactersWithSpaces>27871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2019-10-28T09:37:00Z</dcterms:created>
  <dc:creator>赖润坤</dc:creator>
  <cp:lastModifiedBy>程序</cp:lastModifiedBy>
  <dcterms:modified xsi:type="dcterms:W3CDTF">2020-09-16T07:17:36Z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